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C1" w:rsidRPr="004839A8" w:rsidRDefault="00DA10C1" w:rsidP="004839A8">
      <w:pPr>
        <w:spacing w:after="0"/>
        <w:ind w:left="5580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МКОУ СОШ </w:t>
      </w:r>
      <w:r w:rsidRPr="004839A8">
        <w:rPr>
          <w:rFonts w:ascii="Times New Roman" w:hAnsi="Times New Roman" w:cs="Times New Roman"/>
          <w:sz w:val="24"/>
          <w:szCs w:val="24"/>
        </w:rPr>
        <w:br/>
        <w:t xml:space="preserve">им. И.А. Пришкольника </w:t>
      </w:r>
      <w:r w:rsidRPr="004839A8">
        <w:rPr>
          <w:rFonts w:ascii="Times New Roman" w:hAnsi="Times New Roman" w:cs="Times New Roman"/>
          <w:sz w:val="24"/>
          <w:szCs w:val="24"/>
        </w:rPr>
        <w:br/>
        <w:t xml:space="preserve">с. Валдгейм </w:t>
      </w:r>
      <w:r w:rsidRPr="004839A8">
        <w:rPr>
          <w:rFonts w:ascii="Times New Roman" w:hAnsi="Times New Roman" w:cs="Times New Roman"/>
          <w:sz w:val="24"/>
          <w:szCs w:val="24"/>
        </w:rPr>
        <w:br/>
        <w:t>от ________________ № ____</w:t>
      </w:r>
    </w:p>
    <w:p w:rsidR="00DA10C1" w:rsidRDefault="00DA10C1" w:rsidP="00A01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0C1" w:rsidRPr="004839A8" w:rsidRDefault="00DA10C1" w:rsidP="004839A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>Положение о портфолио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>индивидуальных образовательных достижений учащихся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портфолио индивидуальных образовательных достижений учащихся разработано в соответствии с п.11 ч.3 ст.28 Федерального закона «Об образовании в РФ» в целях создания условий для введения федеральных государственных  образовательных  стандартов  общего  образования, реализации концепции профильного обучения в общеобразовательных учреждениях, реализующих общеобразовательные  программы  среднего  (полного)  общего  образования,  внедрения системы  учета  внеучебных  достижений  учащихся.  Портфолио  является  способом  фиксирования,  накопления  и  оценки  индивидуальных  образовательных  достижений обучающихся в определённый период его обучения. 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Портфолио дополняет традиционные контрольно-оценочные средства и позволяет учитывать результаты, достигнутые обучающимся в разнообразных видах деятельности: учебной, творческой, социальной, коммуникативной и других. 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1.2. Цели портфолио: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-поддерживать высокую учебную мотивацию обучающихся;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-поощрять  их  активность  и  самостоятельность, расширять возможности  обучения  и самообучения;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-развивать навыки рефлексивной и оценочной деятельности обучающихся;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-формировать умение учиться, ставить цели, планировать и организовывать собственную учебную деятельность;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-содействовать индивидуализации образования обучающихся;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-закладывать дополнительные предпосылки и возможности для успешной социализации;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-обеспечивать  отслеживание  индивидуального  прогресса  обучающихся  в  широком образовательном контексте, продемонстрировать его способности практически применять приобретённые знания и умения;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-формировать ответ об индивидуальных образовательных достижениях обучающихся.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Оценка тех или иных достижений входящих в портфолио, а также всего портфолио в целом, либо за определённый период его формирования может быть как качественной, так и количественной.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>Портфолио  оформляется    по  желанию  ученика и имеет  значение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A8">
        <w:rPr>
          <w:rFonts w:ascii="Times New Roman" w:hAnsi="Times New Roman" w:cs="Times New Roman"/>
          <w:sz w:val="24"/>
          <w:szCs w:val="24"/>
        </w:rPr>
        <w:t xml:space="preserve">конкурсной  среде школы.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2.  Структура портфолио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2.1. Портфолио состоит из нескольких отдельных разделов: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 1) Раздел «Мой портрет» может включать: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личные данные обучающихся;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 информация,  помогающая  проанализировать  особенности характера,  способностей, способов саморазвития, самосовершенствования, самопознания;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результаты проведённогообучающимися самоанализа;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 описание  целей,  поставленных обучающимся  на  определенный  период,  анализ  их достижений; 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 результаты  проведённой  работы  по  профессиональному  и  личностному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самоопределению обучающихся;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другие сведения, раскрывающие способности учащихся.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>2) Раздел «Мои достижения» - портфель документированных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A8">
        <w:rPr>
          <w:rFonts w:ascii="Times New Roman" w:hAnsi="Times New Roman" w:cs="Times New Roman"/>
          <w:sz w:val="24"/>
          <w:szCs w:val="24"/>
        </w:rPr>
        <w:t xml:space="preserve">(сертифицированных)  индивидуальных образовательных достижений включает в себя: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предметных олимпиад различных уровней;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 мероприятий и конкурсов различных уровней;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>- образовательных тестирований и курсов по предметам.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3) Раздел «Портфолио работ» представляет собой собрание различных творческих, проектных, исследовательских работ обучающегося, а также описание основных форм и направлений его учебной и творческой активности: участие в научных  конференциях, конкурсах, учебных лагерях, прохождение элективных курсов, различного рода практики, спортивных и художественных достижений и другое.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>Возможны приложения в виде фотографий.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Фиксируются занятия в учреждениях дополнительного образования, на различных учебных курсах; указывается название учреждения или организации, продолжительность занятий и  их результаты;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4)  Раздел  «Портфолио  отзывов»  включает  в  себя  характеристики  отношения обучающегося к различным видам деятельности, представленные учителями, родителями, одноклассниками, педагогами дополнительного образования, а также письменный анализ самого школьника своей конкретной деятельности и её результатов.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2.2.  Раздел  «Мои достижения»,  его  содержание  и  порядок  ранжирования документов, помещенных в раздел, составляют инвариантную часть портфолио. 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2.3. Раздел «Портфолио работ» и «Портфолио отзывов» составляют вариативную часть портфолио.  Вариативная часть портфолио обеспечивает учет индивидуальных интересов и  потребностей  обучающихся,  особенностей  реализуемых  в  общеобразовательном учреждении образовательных программ.  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3.Оформление портфолио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3.1. Портфолио оформляет обучающийся под руководством классного руководителя в соответствии со структурой, указанной в п.2. настоящего Положения, в папке с файлами и (или)  в  электронной  форме.  Учащийся  имеет  право  включать  в  портфолио дополнительные разделы, материалы, элементы оформления.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3.2. При формировании портфолио соблюдается принцип добровольности.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3.3. При оформлении портфолио должны соблюдаться следующие требования: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систематичность и регулярность ведения портфолио;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достоверность сведений, представленных в портфолио;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аккуратность и эстетичность оформления;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разборчивость при ведении записей;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-целостность и эстетическая завершённость представленных материалов;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наглядность.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3.4. Индивидуальные образовательные достижения обучающегося и все необходимые сведения фиксируются в портфолио в течение учебного года.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3.5. В конце учебного года проводится анализ портфолио и  исчисление оценки (рейтинга) личных  достижений  учеников  школы  в  образовательной  деятельности  на  основе ранжирования индивидуальных образовательных результатов.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3.6. Анализ портфолио и исчисление итоговой оценки производится экспертной группой, назначаемой приказом директора школы (в состав экспертной группы входит классный руководитель). Обучающиеся имеют право участвовать в процедуре анализа и исчисления итоговой оценки  их портфолио.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>3.7. Портфолио хранится в школе в течение всего пребывания учащегося в ней. При переводе учащегося в другое образовательное учреждение портфолио выдается на руки родителям (законным представителям) вместе с личным делом учащегося.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9A8">
        <w:rPr>
          <w:rFonts w:ascii="Times New Roman" w:hAnsi="Times New Roman" w:cs="Times New Roman"/>
          <w:sz w:val="24"/>
          <w:szCs w:val="24"/>
        </w:rPr>
        <w:t xml:space="preserve">4. Функциональные обязанности участников образовательного процесса при ведении портфолио обучающегося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4.1.  В  формировании  портфолио  участвуют  обучающиеся,  родители (законные представители),  классный руководитель,  учителя-предметники,  педагоги  дополнительного  образования, администрация школы.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4.2. При формировании портфолио функциональные обязанности между участниками образовательного процесса распределяются следующим образом: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1)  обучающийсяведает работу по формированию и заполнению портфолио;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>2)   директор  школы  разрабатывает  и  утверждает  нормативную  правовую  базу, обеспечивающую  ведение  портфолио;  распределяет  обязанности  участников образовательного  процесса  по  данному  направлению  деятельности;  создаёт условия для мотивации педагогических работников к работе по новой системе оценивания;  осуществляет  общее  руководство  деятельностью  педагогического коллектива по реализации технологии портфолио в практике работы школы;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3)  заместитель директора по учебно-воспитательной работе организует работу по реализации  в  практике  работы  школы  технологии  портфолио  как  методаоценивания  индивидуальных  образовательных  достижений  обучающегося; осуществляет  контроль  за  деятельностью  педагогического  коллектива    по реализации технологии портфолио в школе;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4)  классный руководитель оказывает помощь обучающимся в процессе формирования портфолио;  проводит  информационную,  консультативную,  диагностическую работу  по  формированию  портфолио  с  обучающимися  и  их  родителями; осуществляет  посредническую  функцию  между  обучающимися  и  учителями,  представителями  социума  в  целях пополнения  портфолио;  осуществляет  контроль  за  пополнением    портфолио; обеспечивает обучающихся необходимыми формами, бланками, рекомендациями, оформляет итоговые документы, табель успеваемости; организует воспитательную работу  с  обучающимися,  направленную  на  личностное  и  профессиональное самоопределение обучающихся;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5)  заместитель  директора  по  воспитательной  работе  осуществляет  методическую помощь и контроль за деятельностью классных руководителей по реализации технологии портфолио в школе;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>6)  учителя-предметники  проводят информационную работу с обучающимися и их родителями по формированию портфолио;  представляют  места  деятельности  для  накопления  материалов портфолио;  организуют  проведение  олимпиад,  конкурсов,  конференций  по предмету  или  образовательной  области,  изучение  учащимися  элективных  и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>факультативных  курсов;  разрабатывают  и  внедряют  систему  поощрений  за урочную и внеурочную деятельность по предмету или образовательной области; проводят экспертизу представленных работ по предмету, пишут рецензии, отзывы на учебные работы.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5. Ранжирование результатов, помещённых в портфолио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5.1. Ранжирование результатов участия  в  олимпиадах,  конкурсах,  соревнованиях, конференциях: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федеральный уровень: победитель – 10 баллов; призёр – 8 баллов; участник – 3 балла;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региональный уровень: победитель – 6 баллов; призер – 5 баллов; участник – 2 балла;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муниципальный уровень: победитель – 4 балла; призёр – 3 балла; участник – 1 балл;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школьный уровень: победитель, призер – 2 балла.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5.2. Ранжирование результатов в системе дополнительного образования, прохождения независимых тестирований, сертификационных экзаменов осуществляется следующим образом: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сертификаты учреждений дополнительного образования, образовательных фондов, культурно-спортивных и общественных организаций – 2 балла за каждый сертификат;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-удостоверения и сертификаты о прохождении различных видов практик (социальной, трудовой, языковой, педагогической) – 2 балла за каждое удостоверение и сертификат.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5.3. Порядок ранжирования материалов, помещаемых в разделы «Портфолио работ» и «Портфолио отзывов» осуществляется в хронологическом порядке.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6. Учёт результатов портфолио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6.1. Результат портфолио (суммарный балл внеучебных достижений по трем разделам портфолио) учитывается: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при зачислении обучающихся в классы с углубленным изучением отдельныхпредметов, в профильные классы;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в качестве результатов промежуточной аттестации обучающихся;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при подведении итогов конкурса «Лучший ученик года»;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при распределении стимулирующей части фонда оплаты труда педагогических ируководящих работников;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 xml:space="preserve">- при прохождении аттестации педагогических и руководящих работников на квалификационную категорию; </w:t>
      </w:r>
    </w:p>
    <w:p w:rsidR="00DA10C1" w:rsidRPr="004839A8" w:rsidRDefault="00DA10C1" w:rsidP="004839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9A8">
        <w:rPr>
          <w:rFonts w:ascii="Times New Roman" w:hAnsi="Times New Roman" w:cs="Times New Roman"/>
          <w:sz w:val="24"/>
          <w:szCs w:val="24"/>
        </w:rPr>
        <w:t>- при проведении внутришкольного контроля.</w:t>
      </w:r>
    </w:p>
    <w:sectPr w:rsidR="00DA10C1" w:rsidRPr="004839A8" w:rsidSect="0033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C9"/>
    <w:rsid w:val="00062CF8"/>
    <w:rsid w:val="0033562C"/>
    <w:rsid w:val="00391C9A"/>
    <w:rsid w:val="004839A8"/>
    <w:rsid w:val="00626F87"/>
    <w:rsid w:val="007D1D61"/>
    <w:rsid w:val="00943090"/>
    <w:rsid w:val="00A014C9"/>
    <w:rsid w:val="00B2289A"/>
    <w:rsid w:val="00DA10C1"/>
    <w:rsid w:val="00FB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4</Pages>
  <Words>1558</Words>
  <Characters>8883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3</cp:revision>
  <dcterms:created xsi:type="dcterms:W3CDTF">2015-01-30T07:54:00Z</dcterms:created>
  <dcterms:modified xsi:type="dcterms:W3CDTF">2015-02-14T00:58:00Z</dcterms:modified>
</cp:coreProperties>
</file>