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860"/>
      </w:tblGrid>
      <w:tr w:rsidR="00CC71CE">
        <w:tc>
          <w:tcPr>
            <w:tcW w:w="4788" w:type="dxa"/>
          </w:tcPr>
          <w:p w:rsidR="00CC71CE" w:rsidRDefault="00CC71CE" w:rsidP="00A8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 Управляющего Совета МКОУ СОШ им. И.А. Пришкольника с. Валдгейм</w:t>
            </w:r>
          </w:p>
          <w:p w:rsidR="00CC71CE" w:rsidRDefault="00CC71CE" w:rsidP="00A8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_________________ № ____</w:t>
            </w:r>
          </w:p>
        </w:tc>
        <w:tc>
          <w:tcPr>
            <w:tcW w:w="4860" w:type="dxa"/>
          </w:tcPr>
          <w:p w:rsidR="00CC71CE" w:rsidRDefault="00CC71CE" w:rsidP="00A8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директора МКОУ СОШ им. И.А. Пришкольника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Валдгейм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________________ № ____</w:t>
            </w:r>
          </w:p>
          <w:p w:rsidR="00CC71CE" w:rsidRDefault="00CC71CE" w:rsidP="00A8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CE" w:rsidRDefault="00CC71CE" w:rsidP="003739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1CE" w:rsidRPr="00A82622" w:rsidRDefault="00CC71CE" w:rsidP="00A826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ПОЛОЖЕНИЕ</w:t>
      </w:r>
    </w:p>
    <w:p w:rsidR="00CC71CE" w:rsidRPr="00A82622" w:rsidRDefault="00CC71CE" w:rsidP="00A826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о профильных классах МКОУ «СОШ им. И. А. Пришкольника с. Валдгейм»</w:t>
      </w:r>
    </w:p>
    <w:p w:rsidR="00CC71CE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основании: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- ч.5 </w:t>
      </w:r>
      <w:r>
        <w:rPr>
          <w:rFonts w:ascii="Times New Roman" w:hAnsi="Times New Roman" w:cs="Times New Roman"/>
          <w:sz w:val="24"/>
          <w:szCs w:val="24"/>
        </w:rPr>
        <w:t>ст.67 Федерального Закона от 29.12.</w:t>
      </w:r>
      <w:r w:rsidRPr="00A82622">
        <w:rPr>
          <w:rFonts w:ascii="Times New Roman" w:hAnsi="Times New Roman" w:cs="Times New Roman"/>
          <w:sz w:val="24"/>
          <w:szCs w:val="24"/>
        </w:rPr>
        <w:t xml:space="preserve">2012 № 273-ФЗ «Об образовании в Российской Федерации», 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- ст. 9 закона Еврейской автономной области от 06.03.2014 №472-ОЗ «Об образовании в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2622">
        <w:rPr>
          <w:rFonts w:ascii="Times New Roman" w:hAnsi="Times New Roman" w:cs="Times New Roman"/>
          <w:sz w:val="24"/>
          <w:szCs w:val="24"/>
        </w:rPr>
        <w:t xml:space="preserve">врейской автономной области», 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22">
        <w:rPr>
          <w:rFonts w:ascii="Times New Roman" w:hAnsi="Times New Roman" w:cs="Times New Roman"/>
          <w:sz w:val="24"/>
          <w:szCs w:val="24"/>
        </w:rPr>
        <w:t>Концепции профильного обучения на старшей ступени общего образования, утвержденной приказом Министерства образования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22">
        <w:rPr>
          <w:rFonts w:ascii="Times New Roman" w:hAnsi="Times New Roman" w:cs="Times New Roman"/>
          <w:sz w:val="24"/>
          <w:szCs w:val="24"/>
        </w:rPr>
        <w:t xml:space="preserve">2783 от 18.07.2002 года,  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22">
        <w:rPr>
          <w:rFonts w:ascii="Times New Roman" w:hAnsi="Times New Roman" w:cs="Times New Roman"/>
          <w:sz w:val="24"/>
          <w:szCs w:val="24"/>
        </w:rPr>
        <w:t>Порядка организации индивидуального отбора при приеме либо переводе в областные государственные образовательные организации на территории Еврейской автономной области для получения основного общего и среднего общего образования с углубленным изучением отдельных предметов или для профильного обучения (постановление правительства ЕАО от 08.07.2014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22">
        <w:rPr>
          <w:rFonts w:ascii="Times New Roman" w:hAnsi="Times New Roman" w:cs="Times New Roman"/>
          <w:sz w:val="24"/>
          <w:szCs w:val="24"/>
        </w:rPr>
        <w:t>316),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22">
        <w:rPr>
          <w:rFonts w:ascii="Times New Roman" w:hAnsi="Times New Roman" w:cs="Times New Roman"/>
          <w:sz w:val="24"/>
          <w:szCs w:val="24"/>
        </w:rPr>
        <w:t>Порядка приема граждан на обучение по образовательным программам начального общего, основного общего и среднего общего образования (приказ Минобрнауки России от 22.01.2014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22">
        <w:rPr>
          <w:rFonts w:ascii="Times New Roman" w:hAnsi="Times New Roman" w:cs="Times New Roman"/>
          <w:sz w:val="24"/>
          <w:szCs w:val="24"/>
        </w:rPr>
        <w:t>32),</w:t>
      </w:r>
    </w:p>
    <w:p w:rsidR="00CC71CE" w:rsidRPr="009B11EC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EC">
        <w:rPr>
          <w:rFonts w:ascii="Times New Roman" w:hAnsi="Times New Roman" w:cs="Times New Roman"/>
          <w:sz w:val="24"/>
          <w:szCs w:val="24"/>
        </w:rPr>
        <w:t>- Положения о комиссии по организации индивидуального отбора при приеме либо переводе в школу для получения среднего общего образования с углубленным изучением отдельных учебных предметов или для профильного обучения.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Настоящее положение принято с учетом мнения совета старшеклассников и Управляющего совета.</w:t>
      </w:r>
    </w:p>
    <w:p w:rsidR="00CC71CE" w:rsidRPr="00A82622" w:rsidRDefault="00CC71CE" w:rsidP="00A82622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62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Профильное обучение – средство 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Профильное обучение направлено на реализацию личностно-ориентированного учебного процесса, расширение возможности выстраивания учеником индивидуальной образовательной траектории.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Цели профильного обучения: </w:t>
      </w:r>
    </w:p>
    <w:p w:rsidR="00CC71CE" w:rsidRPr="00A82622" w:rsidRDefault="00CC71CE" w:rsidP="00A82622">
      <w:pPr>
        <w:widowControl w:val="0"/>
        <w:numPr>
          <w:ilvl w:val="0"/>
          <w:numId w:val="9"/>
        </w:numPr>
        <w:tabs>
          <w:tab w:val="clear" w:pos="213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>обеспечить углубленное изучение отдельных предметов образовательной программы среднего общего образования;</w:t>
      </w:r>
    </w:p>
    <w:p w:rsidR="00CC71CE" w:rsidRPr="00A82622" w:rsidRDefault="00CC71CE" w:rsidP="00A82622">
      <w:pPr>
        <w:widowControl w:val="0"/>
        <w:numPr>
          <w:ilvl w:val="0"/>
          <w:numId w:val="9"/>
        </w:numPr>
        <w:tabs>
          <w:tab w:val="clear" w:pos="213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 w:rsidR="00CC71CE" w:rsidRPr="00A82622" w:rsidRDefault="00CC71CE" w:rsidP="00A82622">
      <w:pPr>
        <w:widowControl w:val="0"/>
        <w:numPr>
          <w:ilvl w:val="0"/>
          <w:numId w:val="9"/>
        </w:numPr>
        <w:tabs>
          <w:tab w:val="clear" w:pos="213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>способствовать установлению равного доступа к полноценному образованию разным категориям учащихся в соответствии с их способностями, индивидуальными склонностями и потребностями;</w:t>
      </w:r>
    </w:p>
    <w:p w:rsidR="00CC71CE" w:rsidRPr="00A82622" w:rsidRDefault="00CC71CE" w:rsidP="00A82622">
      <w:pPr>
        <w:widowControl w:val="0"/>
        <w:numPr>
          <w:ilvl w:val="0"/>
          <w:numId w:val="9"/>
        </w:numPr>
        <w:tabs>
          <w:tab w:val="clear" w:pos="213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>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Право  на  ведение  образовательной  деятельности  в   профильных классах осуществляется  в соответствии с лицензией, полученной образовательным учреждением в установленном порядке.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Классы профильного обучения формируются на уровне среднего общего образования.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Классы профильного обучения открываются, реорганизуются и закрываются соответствующим решением педагогического совета  общеобразовательного учреждения с учетом мнения родителей (законных представителей),с   разрешения    Учредителя.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Классы профильного обучения открываются при наличии квалифицированных кадров, необходимых методических, учебных,  материальных условий и соответствующего социального запроса.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1.8. Профильные   классы могут реализовывать свои задачи в сотрудничестве с ВУЗами, ССУЗами, </w:t>
      </w:r>
      <w:r>
        <w:rPr>
          <w:rFonts w:ascii="Times New Roman" w:hAnsi="Times New Roman" w:cs="Times New Roman"/>
          <w:sz w:val="24"/>
          <w:szCs w:val="24"/>
        </w:rPr>
        <w:t>иными учреждениями профессионального образования</w:t>
      </w:r>
    </w:p>
    <w:p w:rsidR="00CC71CE" w:rsidRPr="00A82622" w:rsidRDefault="00CC71CE" w:rsidP="00A82622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62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образовательного процесса в классах профильного обучения. 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Содержание образования в классах профильного обучения определяется учебным планом школы.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Учебный план классов профильного обучения включает обязательную (инвариантную часть) и часть, формируемую участниками образовательного процесса (вариативную часть).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Обязательная часть состоит из базовых общеобразовательных предметов и профильных общеобразовательных предметов. Количество профильных общеобразовательных предметов не может быть меньше 2-х. 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Базовые общеобразовательные предметы являются обязательными для всех учащихся во всех профилях обучения. Сокращение количества часов на их изучение, обозначенных в базисном учебном плане, не допускается.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Профильные общеобразовательные предметы – предметы повышенного уровня, определяющие направленность каждого конкретного профиля обучения.  Увеличение количества часов по профилирующим дисциплинам осуществляется за счет вариативной части базисного учебного плана. 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Профильные учебные предметы являются обязательными для учащихся, выбравших данный профиль обучения. 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учащихся основная образовательная программа среднего общего образования может предусматривать элективные учебные предметы (элективные курсы).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Элективные учебные предметы – обязательные для посещения курсы по выбору учащихся, входящие в состав профиля обучения. Элективные учебные предметы поддерживают изучение основных профильных предметов на заданном профильным стандартом уровне или служат для внутрипрофильной специализации обучения и для построения индивидуальных образовательных траекторий.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По элективным учебным предметам единый государственный экзамен не проводится.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Рабочие программы базовых и профильных предметов разрабатываются на основе соответствующих примерных программ, рассматриваются методическим советом МКОУ «СОШ им. И. А. Пришкольника с. Валдгейм», утверждаются приказом директора в срок не позднее 1 сентября учебного года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Рабочие программы элективных учебных предметов разрабатываются учителем самостоятельно в срок не позднее, чем за две недели до окончания учебного года, предшествующего году обучения; рассматриваются методическим советом, утверждаются приказом директора в срок не позднее 1 сентября учебного года.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Наполняемость профильных классов составляет 20 человек.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Государственная (итоговая) аттестация по завершении среднего общего образования в профильных   классах   проводится   в   соответствии   с   Порядком   проведения государственной  (итоговой) аттестации по образовательным программам среднего общего образования.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Для  выпускников  профильных классов экзамен по  профильной дисциплине является обязательным.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определяется локальным актом, утверждается педагогическим советом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82622">
        <w:rPr>
          <w:rFonts w:ascii="Times New Roman" w:hAnsi="Times New Roman" w:cs="Times New Roman"/>
          <w:sz w:val="24"/>
          <w:szCs w:val="24"/>
        </w:rPr>
        <w:t>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соответствует требованиям нормативов СанПиН:</w:t>
      </w:r>
    </w:p>
    <w:p w:rsidR="00CC71CE" w:rsidRPr="00A82622" w:rsidRDefault="00CC71CE" w:rsidP="00A82622">
      <w:pPr>
        <w:pStyle w:val="ListParagraph"/>
        <w:widowControl w:val="0"/>
        <w:numPr>
          <w:ilvl w:val="0"/>
          <w:numId w:val="10"/>
        </w:numPr>
        <w:tabs>
          <w:tab w:val="clear" w:pos="2138"/>
          <w:tab w:val="num" w:pos="-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Обучение в профильных классах проводится в первую смену;</w:t>
      </w:r>
    </w:p>
    <w:p w:rsidR="00CC71CE" w:rsidRPr="00A82622" w:rsidRDefault="00CC71CE" w:rsidP="00A82622">
      <w:pPr>
        <w:pStyle w:val="ListParagraph"/>
        <w:widowControl w:val="0"/>
        <w:numPr>
          <w:ilvl w:val="0"/>
          <w:numId w:val="10"/>
        </w:numPr>
        <w:tabs>
          <w:tab w:val="clear" w:pos="2138"/>
          <w:tab w:val="num" w:pos="-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Учебная недельная нагрузка не превышает 37 часов;</w:t>
      </w:r>
    </w:p>
    <w:p w:rsidR="00CC71CE" w:rsidRPr="00A82622" w:rsidRDefault="00CC71CE" w:rsidP="00A82622">
      <w:pPr>
        <w:pStyle w:val="ListParagraph"/>
        <w:widowControl w:val="0"/>
        <w:numPr>
          <w:ilvl w:val="0"/>
          <w:numId w:val="10"/>
        </w:numPr>
        <w:tabs>
          <w:tab w:val="clear" w:pos="2138"/>
          <w:tab w:val="num" w:pos="-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Продолжительность одного урока 45 минут (спаренных уроков – 90 минут);</w:t>
      </w:r>
    </w:p>
    <w:p w:rsidR="00CC71CE" w:rsidRPr="00A82622" w:rsidRDefault="00CC71CE" w:rsidP="00A82622">
      <w:pPr>
        <w:pStyle w:val="ListParagraph"/>
        <w:widowControl w:val="0"/>
        <w:numPr>
          <w:ilvl w:val="0"/>
          <w:numId w:val="10"/>
        </w:numPr>
        <w:tabs>
          <w:tab w:val="clear" w:pos="2138"/>
          <w:tab w:val="num" w:pos="-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Элективные учебные предметы проводятся через 40 минут после окончания уроков;</w:t>
      </w:r>
    </w:p>
    <w:p w:rsidR="00CC71CE" w:rsidRPr="00A82622" w:rsidRDefault="00CC71CE" w:rsidP="00A82622">
      <w:pPr>
        <w:pStyle w:val="ListParagraph"/>
        <w:widowControl w:val="0"/>
        <w:numPr>
          <w:ilvl w:val="0"/>
          <w:numId w:val="10"/>
        </w:numPr>
        <w:tabs>
          <w:tab w:val="clear" w:pos="2138"/>
          <w:tab w:val="num" w:pos="-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Допускается проведение сдвоенных уроков по основным и профильным предметам.</w:t>
      </w:r>
    </w:p>
    <w:p w:rsidR="00CC71CE" w:rsidRPr="00A82622" w:rsidRDefault="00CC71CE" w:rsidP="00A82622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622">
        <w:rPr>
          <w:rFonts w:ascii="Times New Roman" w:hAnsi="Times New Roman" w:cs="Times New Roman"/>
          <w:b/>
          <w:bCs/>
          <w:sz w:val="24"/>
          <w:szCs w:val="24"/>
        </w:rPr>
        <w:t xml:space="preserve">Система оценки качества обучения и освоения стандарта образования в профильном классе. 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Освоение учащимися стандарта по всем предметам инвариантной части учебного плана оценивается на общих основаниях в соответствии с действующими в образовательном учреждении положениями о системе оценки, текущем и промежуточном контроле успеваемости.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В классах профильного обучения осуществляются следующие виды профильного промежуточного контроля:</w:t>
      </w:r>
    </w:p>
    <w:p w:rsidR="00CC71CE" w:rsidRPr="00A82622" w:rsidRDefault="00CC71CE" w:rsidP="00A82622">
      <w:pPr>
        <w:widowControl w:val="0"/>
        <w:numPr>
          <w:ilvl w:val="0"/>
          <w:numId w:val="11"/>
        </w:numPr>
        <w:tabs>
          <w:tab w:val="clear" w:pos="2138"/>
          <w:tab w:val="num" w:pos="-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>административные контрольные работы по профильным предметам;</w:t>
      </w:r>
    </w:p>
    <w:p w:rsidR="00CC71CE" w:rsidRPr="00A82622" w:rsidRDefault="00CC71CE" w:rsidP="00A82622">
      <w:pPr>
        <w:widowControl w:val="0"/>
        <w:numPr>
          <w:ilvl w:val="0"/>
          <w:numId w:val="11"/>
        </w:numPr>
        <w:tabs>
          <w:tab w:val="clear" w:pos="2138"/>
          <w:tab w:val="num" w:pos="-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>школьный этап Всероссийской олимпиады школьников по профильным предметам и иные предметные олимпиады и интеллектуальные конкурсы, в том числе и дистанционные;</w:t>
      </w:r>
    </w:p>
    <w:p w:rsidR="00CC71CE" w:rsidRPr="00A82622" w:rsidRDefault="00CC71CE" w:rsidP="00A82622">
      <w:pPr>
        <w:widowControl w:val="0"/>
        <w:numPr>
          <w:ilvl w:val="0"/>
          <w:numId w:val="11"/>
        </w:numPr>
        <w:tabs>
          <w:tab w:val="clear" w:pos="2138"/>
          <w:tab w:val="num" w:pos="-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защита проекта.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Административные контрольные работы по профильным предметам проводятся в форме, определенной методическим советом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82622">
        <w:rPr>
          <w:rFonts w:ascii="Times New Roman" w:hAnsi="Times New Roman" w:cs="Times New Roman"/>
          <w:sz w:val="24"/>
          <w:szCs w:val="24"/>
        </w:rPr>
        <w:t xml:space="preserve">. Сроки проведения административных контрольных работ по профильным предметам – декабрь, май в 10 классе и декабрь, апрель – в 11 классе. Сроки, форма, критерии оценивания административных контрольных работ сообщаются учащимся не позднее, чем за 2 недели до их проведения. Проверка административных контрольных работ осуществляется экспертной группой, сформированной на основании приказа директора. Результаты административных контрольных работ учитываются при выставлении отметки за полугодие. 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Учащиеся профильных классов обязательно участвуют в школьном туре Всероссийской олимпиады школьников по профильным предметам и курсам, а также в иных очных или дистанционных олимпиадах, интеллектуальных конкурсах, в том числе групповых, выбор которых они осуществляют самостоятельно. Положительные результаты участия в предметных олимпиадах и конкурсах могут быть засчитаны как результаты текущей успеваемости с учетом мнения учащихся.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Защита проекта  является обязательной формой профильного промежуточного контроля. Сроки проведения защиты проекта -  1 раз в апреле или в мае. Результаты защиты проекта учитываются при выставлении полугодовой отметки по  предмету, программе которого соответствует тема проекта. В экспертную группу по оценке проекта могут входить представители родительской и ученической общественности, специалисты из различных областей деятельности.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Обучение в профильных классах завершается государственной итоговой аттестацией, порядок, формы и сроки проведения которой определяются федеральными нормативными актами.</w:t>
      </w:r>
    </w:p>
    <w:p w:rsidR="00CC71CE" w:rsidRPr="00A82622" w:rsidRDefault="00CC71CE" w:rsidP="00A82622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622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участников образовательных отношений 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622">
        <w:rPr>
          <w:rFonts w:ascii="Times New Roman" w:hAnsi="Times New Roman" w:cs="Times New Roman"/>
          <w:sz w:val="24"/>
          <w:szCs w:val="24"/>
          <w:u w:val="single"/>
        </w:rPr>
        <w:t>Образовательное учреждение обязано:</w:t>
      </w:r>
    </w:p>
    <w:p w:rsidR="00CC71CE" w:rsidRPr="00A82622" w:rsidRDefault="00CC71CE" w:rsidP="00A82622">
      <w:pPr>
        <w:widowControl w:val="0"/>
        <w:numPr>
          <w:ilvl w:val="0"/>
          <w:numId w:val="12"/>
        </w:numPr>
        <w:tabs>
          <w:tab w:val="clear" w:pos="2138"/>
          <w:tab w:val="num" w:pos="-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>Обеспечивать реализацию в полном объеме образовательной программы,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учащихся.</w:t>
      </w:r>
    </w:p>
    <w:p w:rsidR="00CC71CE" w:rsidRPr="00A82622" w:rsidRDefault="00CC71CE" w:rsidP="00A82622">
      <w:pPr>
        <w:widowControl w:val="0"/>
        <w:numPr>
          <w:ilvl w:val="0"/>
          <w:numId w:val="12"/>
        </w:numPr>
        <w:tabs>
          <w:tab w:val="clear" w:pos="2138"/>
          <w:tab w:val="num" w:pos="-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>Создавать безопасные условия обучения, воспитания учащихся в соответствии с установленными нормами, обеспечивающими жизнь и здоровье учащихся и работников;</w:t>
      </w:r>
    </w:p>
    <w:p w:rsidR="00CC71CE" w:rsidRPr="00A82622" w:rsidRDefault="00CC71CE" w:rsidP="00A82622">
      <w:pPr>
        <w:widowControl w:val="0"/>
        <w:numPr>
          <w:ilvl w:val="0"/>
          <w:numId w:val="12"/>
        </w:numPr>
        <w:tabs>
          <w:tab w:val="clear" w:pos="2138"/>
          <w:tab w:val="num" w:pos="-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>Соблюдать права и свободы учащихся, родителей (законных представителей) несовершеннолетних учащихся, работников.</w:t>
      </w:r>
    </w:p>
    <w:p w:rsidR="00CC71CE" w:rsidRPr="00A82622" w:rsidRDefault="00CC71CE" w:rsidP="00A82622">
      <w:pPr>
        <w:widowControl w:val="0"/>
        <w:numPr>
          <w:ilvl w:val="0"/>
          <w:numId w:val="12"/>
        </w:numPr>
        <w:tabs>
          <w:tab w:val="clear" w:pos="2138"/>
          <w:tab w:val="num" w:pos="-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>Своевременно знакомить учащихся и их родителей (законных представителей) со всеми документами, регламентирующими образовательный процесс в классах профильного обучения.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622">
        <w:rPr>
          <w:rFonts w:ascii="Times New Roman" w:hAnsi="Times New Roman" w:cs="Times New Roman"/>
          <w:sz w:val="24"/>
          <w:szCs w:val="24"/>
          <w:u w:val="single"/>
        </w:rPr>
        <w:t>Образовательное учреждение имеет право:</w:t>
      </w:r>
    </w:p>
    <w:p w:rsidR="00CC71CE" w:rsidRPr="00A82622" w:rsidRDefault="00CC71CE" w:rsidP="00A82622">
      <w:pPr>
        <w:widowControl w:val="0"/>
        <w:numPr>
          <w:ilvl w:val="0"/>
          <w:numId w:val="13"/>
        </w:numPr>
        <w:tabs>
          <w:tab w:val="clear" w:pos="2138"/>
          <w:tab w:val="num" w:pos="-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>Самостоятельно определять содержание образования, выбирать учебно-методическое обеспечение, образовательные технологии по реализуемым программам;</w:t>
      </w:r>
    </w:p>
    <w:p w:rsidR="00CC71CE" w:rsidRPr="00A82622" w:rsidRDefault="00CC71CE" w:rsidP="00A82622">
      <w:pPr>
        <w:widowControl w:val="0"/>
        <w:numPr>
          <w:ilvl w:val="0"/>
          <w:numId w:val="13"/>
        </w:numPr>
        <w:tabs>
          <w:tab w:val="clear" w:pos="2138"/>
          <w:tab w:val="num" w:pos="-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>Самостоятельно устанавливать формы, периодичность и порядок проведения текущего контроля успеваемости и промежуточной аттестации учащихся профильных классов.</w:t>
      </w:r>
    </w:p>
    <w:p w:rsidR="00CC71CE" w:rsidRPr="00A82622" w:rsidRDefault="00CC71CE" w:rsidP="00A82622">
      <w:pPr>
        <w:widowControl w:val="0"/>
        <w:numPr>
          <w:ilvl w:val="0"/>
          <w:numId w:val="13"/>
        </w:numPr>
        <w:tabs>
          <w:tab w:val="clear" w:pos="2138"/>
          <w:tab w:val="num" w:pos="-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>Осуществлять индивидуальный учет результатов освоения учащимися образовательных программ;</w:t>
      </w:r>
    </w:p>
    <w:p w:rsidR="00CC71CE" w:rsidRPr="00A82622" w:rsidRDefault="00CC71CE" w:rsidP="00A82622">
      <w:pPr>
        <w:widowControl w:val="0"/>
        <w:numPr>
          <w:ilvl w:val="0"/>
          <w:numId w:val="13"/>
        </w:numPr>
        <w:tabs>
          <w:tab w:val="clear" w:pos="2138"/>
          <w:tab w:val="num" w:pos="-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>Вносить изменения в настоящее Положение.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622">
        <w:rPr>
          <w:rFonts w:ascii="Times New Roman" w:hAnsi="Times New Roman" w:cs="Times New Roman"/>
          <w:sz w:val="24"/>
          <w:szCs w:val="24"/>
          <w:u w:val="single"/>
        </w:rPr>
        <w:t>Права учащихся профильных классов:</w:t>
      </w:r>
    </w:p>
    <w:p w:rsidR="00CC71CE" w:rsidRPr="00A82622" w:rsidRDefault="00CC71CE" w:rsidP="00A82622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 xml:space="preserve">За учащимися профильных классов сохраняется право перехода в непрофильные классы по заявлению родителей (законных представителей) при условии их наличия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школе</w:t>
      </w:r>
      <w:r w:rsidRPr="00A82622">
        <w:rPr>
          <w:rFonts w:ascii="Times New Roman" w:hAnsi="Times New Roman" w:cs="Times New Roman"/>
          <w:sz w:val="24"/>
          <w:szCs w:val="24"/>
          <w:lang w:eastAsia="ru-RU"/>
        </w:rPr>
        <w:t xml:space="preserve">, а в случае отсутствия – в другое образовательное учреждение, где существуют данные классы. </w:t>
      </w:r>
    </w:p>
    <w:p w:rsidR="00CC71CE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>Учащимся в 10-х профильных классах может быть предоставлено право изменения профиля обучения</w:t>
      </w:r>
      <w:r w:rsidRPr="00A82622">
        <w:rPr>
          <w:rFonts w:ascii="Times New Roman" w:hAnsi="Times New Roman" w:cs="Times New Roman"/>
          <w:sz w:val="24"/>
          <w:szCs w:val="24"/>
        </w:rPr>
        <w:t xml:space="preserve"> в течение учебного года при следующих условиях: </w:t>
      </w:r>
    </w:p>
    <w:p w:rsidR="00CC71CE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- наличие в образовательном учреждении других профильных классов; </w:t>
      </w:r>
    </w:p>
    <w:p w:rsidR="00CC71CE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- отсутствие академических задолженностей за прошедший период обучения; </w:t>
      </w:r>
    </w:p>
    <w:p w:rsidR="00CC71CE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- самостоятельной сдачи зачётов по ликвидации пробелов в знаниях по предметам вновь выбранного профиля; 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- письменного заявления родителей (законных представителей).</w:t>
      </w:r>
    </w:p>
    <w:p w:rsidR="00CC71CE" w:rsidRPr="00A82622" w:rsidRDefault="00CC71CE" w:rsidP="00A82622">
      <w:pPr>
        <w:pStyle w:val="ListParagraph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622">
        <w:rPr>
          <w:rFonts w:ascii="Times New Roman" w:hAnsi="Times New Roman" w:cs="Times New Roman"/>
          <w:sz w:val="24"/>
          <w:szCs w:val="24"/>
          <w:u w:val="single"/>
        </w:rPr>
        <w:t>Учащиеся профильных классов обязаны:</w:t>
      </w:r>
    </w:p>
    <w:p w:rsidR="00CC71CE" w:rsidRPr="00A82622" w:rsidRDefault="00CC71CE" w:rsidP="00A82622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>соблюдать Устав школы;</w:t>
      </w:r>
    </w:p>
    <w:p w:rsidR="00CC71CE" w:rsidRPr="00A82622" w:rsidRDefault="00CC71CE" w:rsidP="00A82622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>выполнять правила для учащихся;</w:t>
      </w:r>
    </w:p>
    <w:p w:rsidR="00CC71CE" w:rsidRPr="00A82622" w:rsidRDefault="00CC71CE" w:rsidP="00A82622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622">
        <w:rPr>
          <w:rFonts w:ascii="Times New Roman" w:hAnsi="Times New Roman" w:cs="Times New Roman"/>
          <w:sz w:val="24"/>
          <w:szCs w:val="24"/>
          <w:lang w:eastAsia="ru-RU"/>
        </w:rPr>
        <w:t>соблюдать нормы и выполнять требования настоящего Положения.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82622">
        <w:rPr>
          <w:rFonts w:ascii="Times New Roman" w:hAnsi="Times New Roman" w:cs="Times New Roman"/>
          <w:b/>
          <w:bCs/>
          <w:sz w:val="24"/>
          <w:szCs w:val="24"/>
        </w:rPr>
        <w:t>5. Порядок приема и выпуска учащихся профильных классов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5.1. В профильные классы общеобразовательнойорганизации принимаются учащиеся, успешно сдавшие   государственную итоговую аттестацию по   обязательным   предметам (русский язык, математика) и   предметам   по   выбору (профильные предметы)   в соответствии с п. 2 Порядка проведения государственной (итоговой) аттестации выпускников 9-х классов образовательных учреждений в новой форме,   и прошедшие   конкурсный   отбор, независимо от их места проживания.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Учащиеся, не сдавшие государственную итоговую аттестацию в установленной форме  (с первого раза), зачисляются только в универсальный класс при наличии такого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A82622">
        <w:rPr>
          <w:rFonts w:ascii="Times New Roman" w:hAnsi="Times New Roman" w:cs="Times New Roman"/>
          <w:sz w:val="24"/>
          <w:szCs w:val="24"/>
        </w:rPr>
        <w:t xml:space="preserve"> по результатам собеседования.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5.2.    Для      организации     приема в профильный 10 класс приказом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82622">
        <w:rPr>
          <w:rFonts w:ascii="Times New Roman" w:hAnsi="Times New Roman" w:cs="Times New Roman"/>
          <w:sz w:val="24"/>
          <w:szCs w:val="24"/>
        </w:rPr>
        <w:t xml:space="preserve"> создается комиссия по организации индивидуального отбора, способная всесторонне и объективно оценить степень готовности учащихся к продолжению образования по тому или иному профилю.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В состав комиссии   входят:  заместители   директора  по   учебно-воспитательной   работе,   учителя-предметники, реализующие программы профильного обучения, классные руководители.    Сроки    работы    приемной комиссии устанавливает   образовательное учреждение.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5.3.     Преимущественным   правом   поступления   в профильные классы пользуются: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-     Выпускники    9-х    классов,    получившие    аттестат    об    основном образовании особого образца;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-     Победители олимпиад разных уровней по соответствующим    профильным   предметам;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-     Выпускники,     получившие     рекомендации     для     поступления     в профильные классы по итогам выставок, конкурсов, конференций.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При равных результатах индивидуального отбора учащихся преимущественное право зачисления для обучения по программам профильного обучения предоставляется учащемуся, имеющему более высокий средний балл ведомости успеваемости (аттестат об основном общем образовании)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5.4.    Образовательным учреждением     устанавливаются        единые     критерии построения образовательного рейтинга, которые заблаговременно объявляются выпускникам 9-х классов, их родителям (законным представителям):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- наличие четвертных, полугодовых, годовых оценок «хорошо» и «отлично» по соответствующим учебным предметам, выбранным для обучения по программам профильного обучения, за предшествующий учебный год, а в случае перевода учащегося в образовательную организацию в течение учебного года – за текущий период обучения;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- наличие итоговых оценок «хорошо» и «отлично» по соответствующим учебным предметам, выбранным для обучения по программам профильного обучения, за курс основного общего образования;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- наличие документов, подтверждающих достижения в олимпиадах, 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спорта различных уровней (школьного, муниципального, регионального, всероссийского, международного) за последние два года.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5.5.    Для решения вопроса о зачислении в профильные классы,  учащиеся или родители (законные представители) учащихся подают  в образовательное учреждение заявление о приеме в 10 класс на имя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82622">
        <w:rPr>
          <w:rFonts w:ascii="Times New Roman" w:hAnsi="Times New Roman" w:cs="Times New Roman"/>
          <w:sz w:val="24"/>
          <w:szCs w:val="24"/>
        </w:rPr>
        <w:t>, паспорт, аттестат об основном   общем образовании,   портфолио.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5.6. Индивидуальный отбор учащихся осуществляется в три этапа: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Первый этап – проведение экспертизы представленных документов и результатов;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Второй этап – составление рейтинга учащихся;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Третий этап – принятие решения о зачислении учащихся.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5.7. Документы,  представленные   выпускниками   9-х   классов   или   их родителями   (законными представителями),       регистрирует секретарь учебной части общеобразовательного учреждения   в журнале   приема заявлений.   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5.8.  Все     представленные    документы     рассматриваются     на    заседании    комиссии по организации индивидуального отбора. Принятие   решения   оформляется     протоколом заседания  комиссии.  Протоколы, подписанные всеми    членами комиссии, решение о приеме хранятся не менее 2-х лет.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Рейтинг учащихся составляется по мере убывания набранных ими баллов и оформляется протоколом комиссии не позднее трех календарных дней после проведения первого этапа индивидуального отбора учащихся.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5.9.   Решение комиссии о зачислении (не зачислении) доводится до каждого выпускника, подавшего заявление. Во время собеседования комиссия       знакомит     выпускника       с результатами    его образовательного рейтинга. Рейтинг учащихся размещается на сайте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82622">
        <w:rPr>
          <w:rFonts w:ascii="Times New Roman" w:hAnsi="Times New Roman" w:cs="Times New Roman"/>
          <w:sz w:val="24"/>
          <w:szCs w:val="24"/>
        </w:rPr>
        <w:t xml:space="preserve"> и на информационном стенде не позднее трех календарных дней со дня оформления протокола комиссии.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5.10.   Комплектование профильных классов завершается 1 июля. Дополнительный прием учащихся производится при   наличии   свободных   мест в период с 01 по 20 августа. Приказ о зачислении издается не позднее 10-ти дней до начала учебного года на основании протокола комиссии и размещается на сайте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82622">
        <w:rPr>
          <w:rFonts w:ascii="Times New Roman" w:hAnsi="Times New Roman" w:cs="Times New Roman"/>
          <w:sz w:val="24"/>
          <w:szCs w:val="24"/>
        </w:rPr>
        <w:t xml:space="preserve"> не позднее 3-х дней после его принятия.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5.11.    Учащимся    10 универсального класса может быть предоставлено право выбора  профиля   обучения   при   наличии   письменного ходатайства родителей (законных представителей) и условии успешной аттестации за соответствующее полугодие по предметам базового уровня, а также успешного прохождения тестирования по профильным предметам;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-     учащимся    10 профильного    класса может быть предоставлено право изменения профиля   обучения   в   течение   учебного   года   при   наличии письменного ходатайства родителей (законных представителей), отсутствия академической задолженности за прошедший период обучения и условии успешной аттестации за соответствующее полугодие по профильным предметам и предметам базового уровня, а также успешного прохождения тестирования по профильным предметам вновь выбранного профиля обучения.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5.12. Материалы для тестирования разрабатывают педагоги, реализующие программы профильного обучения, в соответствии с образовательными стандартами. Готовые тесты рассматриваются на заседании ШМО соответствующего предмета, и утверждается директором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82622">
        <w:rPr>
          <w:rFonts w:ascii="Times New Roman" w:hAnsi="Times New Roman" w:cs="Times New Roman"/>
          <w:sz w:val="24"/>
          <w:szCs w:val="24"/>
        </w:rPr>
        <w:t>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5.13.  Учащиеся,   решившие   изменить   профиль,   обязаны   самостоятельно  подготовиться   к соответствующему тестированию.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5.14.  Всех учащихся, зачисленных в профильные классы, и их родителей (законных представителей) образовательное   учреждение   обязано   ознакомить   с Уставом   общеобразовательного   учреждения, лицензией на    право     ведения образовательной деятельности,     свидетельством государственной аккредитации    и  другими        документами, регламентирующими деятельность образовательного учреждения.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5.15.   В случае несогласия выпускника или его родителей с результатами или процедурой зачисления в 10-й   профильный     класс     может быть  подана апелляция   в   течение   трех   дней   со   дня объявления результатов в комиссию по урегулированию споров между участниками образовательных отношений.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>5.16.  Выпускникам профильных классов выдается аттестат о среднем (полном) общем образования установленного образца.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622">
        <w:rPr>
          <w:rFonts w:ascii="Times New Roman" w:hAnsi="Times New Roman" w:cs="Times New Roman"/>
          <w:b/>
          <w:bCs/>
          <w:sz w:val="24"/>
          <w:szCs w:val="24"/>
        </w:rPr>
        <w:t>6. Контроль за содержанием обучения в профильном классе</w:t>
      </w:r>
    </w:p>
    <w:p w:rsidR="00CC71CE" w:rsidRPr="00A82622" w:rsidRDefault="00CC71CE" w:rsidP="00A8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622">
        <w:rPr>
          <w:rFonts w:ascii="Times New Roman" w:hAnsi="Times New Roman" w:cs="Times New Roman"/>
          <w:sz w:val="24"/>
          <w:szCs w:val="24"/>
        </w:rPr>
        <w:t xml:space="preserve">6.1. Общий контроль за осуществлением обучения в профильном классе осуществляет директор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82622">
        <w:rPr>
          <w:rFonts w:ascii="Times New Roman" w:hAnsi="Times New Roman" w:cs="Times New Roman"/>
          <w:sz w:val="24"/>
          <w:szCs w:val="24"/>
        </w:rPr>
        <w:t xml:space="preserve">  и его заместитель по учебно-воспитательной работе.</w:t>
      </w:r>
    </w:p>
    <w:p w:rsidR="00CC71CE" w:rsidRPr="00A82622" w:rsidRDefault="00CC71CE" w:rsidP="00A82622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82622">
        <w:t>6.2. В целях оценки потенциала, эффективности и определения тен</w:t>
      </w:r>
      <w:r w:rsidRPr="00A82622">
        <w:softHyphen/>
        <w:t>денций развития класса администрацией общеобразовательного учреждения 2 раза в год проводится кон</w:t>
      </w:r>
      <w:r w:rsidRPr="00A82622">
        <w:softHyphen/>
        <w:t>трольные срезы знаний, сравнительный анализ результатов обученности учеников класса в начале и конце реализации учебной программы по профильным предметам.</w:t>
      </w:r>
    </w:p>
    <w:p w:rsidR="00CC71CE" w:rsidRPr="00A82622" w:rsidRDefault="00CC71CE" w:rsidP="00A82622">
      <w:pPr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A82622">
        <w:rPr>
          <w:rFonts w:ascii="Times New Roman" w:hAnsi="Times New Roman" w:cs="Times New Roman"/>
          <w:sz w:val="24"/>
          <w:szCs w:val="24"/>
        </w:rPr>
        <w:t xml:space="preserve">Приложение  1 </w:t>
      </w:r>
    </w:p>
    <w:p w:rsidR="00CC71CE" w:rsidRDefault="00CC71CE" w:rsidP="00373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38A">
        <w:rPr>
          <w:rFonts w:ascii="Times New Roman" w:hAnsi="Times New Roman" w:cs="Times New Roman"/>
          <w:b/>
          <w:bCs/>
          <w:sz w:val="24"/>
          <w:szCs w:val="24"/>
        </w:rPr>
        <w:t>Протокол  комиссии</w:t>
      </w:r>
    </w:p>
    <w:p w:rsidR="00CC71CE" w:rsidRDefault="00CC71CE" w:rsidP="00373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38A">
        <w:rPr>
          <w:rFonts w:ascii="Times New Roman" w:hAnsi="Times New Roman" w:cs="Times New Roman"/>
          <w:b/>
          <w:bCs/>
          <w:sz w:val="24"/>
          <w:szCs w:val="24"/>
        </w:rPr>
        <w:t>по  проведению  индивидуального  отбора</w:t>
      </w:r>
    </w:p>
    <w:p w:rsidR="00CC71CE" w:rsidRPr="00DC038A" w:rsidRDefault="00CC71CE" w:rsidP="00373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38A">
        <w:rPr>
          <w:rFonts w:ascii="Times New Roman" w:hAnsi="Times New Roman" w:cs="Times New Roman"/>
          <w:b/>
          <w:bCs/>
          <w:sz w:val="24"/>
          <w:szCs w:val="24"/>
        </w:rPr>
        <w:t xml:space="preserve">в  профильный  класс  в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DC038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 году</w:t>
      </w:r>
    </w:p>
    <w:p w:rsidR="00CC71CE" w:rsidRDefault="00CC71CE" w:rsidP="00373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1CE" w:rsidRDefault="00CC71CE" w:rsidP="00373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профиля___________________________________________</w:t>
      </w:r>
    </w:p>
    <w:p w:rsidR="00CC71CE" w:rsidRDefault="00CC71CE" w:rsidP="00373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"/>
        <w:gridCol w:w="507"/>
        <w:gridCol w:w="525"/>
        <w:gridCol w:w="423"/>
        <w:gridCol w:w="525"/>
        <w:gridCol w:w="423"/>
        <w:gridCol w:w="525"/>
        <w:gridCol w:w="423"/>
        <w:gridCol w:w="525"/>
        <w:gridCol w:w="423"/>
        <w:gridCol w:w="525"/>
        <w:gridCol w:w="423"/>
        <w:gridCol w:w="525"/>
        <w:gridCol w:w="423"/>
        <w:gridCol w:w="343"/>
        <w:gridCol w:w="343"/>
        <w:gridCol w:w="343"/>
        <w:gridCol w:w="343"/>
        <w:gridCol w:w="343"/>
        <w:gridCol w:w="619"/>
        <w:gridCol w:w="693"/>
      </w:tblGrid>
      <w:tr w:rsidR="00CC71CE" w:rsidRPr="00014F90">
        <w:tc>
          <w:tcPr>
            <w:tcW w:w="1056" w:type="dxa"/>
            <w:vMerge w:val="restart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ФИО </w:t>
            </w:r>
          </w:p>
        </w:tc>
        <w:tc>
          <w:tcPr>
            <w:tcW w:w="846" w:type="dxa"/>
            <w:vMerge w:val="restart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школа</w:t>
            </w:r>
          </w:p>
        </w:tc>
        <w:tc>
          <w:tcPr>
            <w:tcW w:w="4461" w:type="dxa"/>
            <w:gridSpan w:val="6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итоговые  отметки</w:t>
            </w:r>
          </w:p>
        </w:tc>
        <w:tc>
          <w:tcPr>
            <w:tcW w:w="4296" w:type="dxa"/>
            <w:gridSpan w:val="6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результаты  государственной  итоговой  аттестации</w:t>
            </w:r>
          </w:p>
        </w:tc>
        <w:tc>
          <w:tcPr>
            <w:tcW w:w="2784" w:type="dxa"/>
            <w:gridSpan w:val="5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достижения  (балл)*</w:t>
            </w:r>
          </w:p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7" w:type="dxa"/>
            <w:vMerge w:val="restart"/>
            <w:shd w:val="clear" w:color="auto" w:fill="D9D9D9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рейтинг</w:t>
            </w:r>
          </w:p>
        </w:tc>
        <w:tc>
          <w:tcPr>
            <w:tcW w:w="931" w:type="dxa"/>
            <w:vMerge w:val="restart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средний  балл  аттестата</w:t>
            </w:r>
          </w:p>
        </w:tc>
      </w:tr>
      <w:tr w:rsidR="00CC71CE" w:rsidRPr="00014F90">
        <w:tc>
          <w:tcPr>
            <w:tcW w:w="1056" w:type="dxa"/>
            <w:vMerge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  <w:gridSpan w:val="2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 1</w:t>
            </w:r>
          </w:p>
        </w:tc>
        <w:tc>
          <w:tcPr>
            <w:tcW w:w="1487" w:type="dxa"/>
            <w:gridSpan w:val="2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 2</w:t>
            </w:r>
          </w:p>
        </w:tc>
        <w:tc>
          <w:tcPr>
            <w:tcW w:w="1487" w:type="dxa"/>
            <w:gridSpan w:val="2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  3</w:t>
            </w:r>
          </w:p>
        </w:tc>
        <w:tc>
          <w:tcPr>
            <w:tcW w:w="1432" w:type="dxa"/>
            <w:gridSpan w:val="2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 1</w:t>
            </w:r>
          </w:p>
        </w:tc>
        <w:tc>
          <w:tcPr>
            <w:tcW w:w="1432" w:type="dxa"/>
            <w:gridSpan w:val="2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 2</w:t>
            </w:r>
          </w:p>
        </w:tc>
        <w:tc>
          <w:tcPr>
            <w:tcW w:w="1432" w:type="dxa"/>
            <w:gridSpan w:val="2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  3</w:t>
            </w:r>
          </w:p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extDirection w:val="btLr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школьный уровень</w:t>
            </w:r>
          </w:p>
        </w:tc>
        <w:tc>
          <w:tcPr>
            <w:tcW w:w="557" w:type="dxa"/>
            <w:vMerge w:val="restart"/>
            <w:textDirection w:val="btLr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 уровень</w:t>
            </w:r>
          </w:p>
        </w:tc>
        <w:tc>
          <w:tcPr>
            <w:tcW w:w="557" w:type="dxa"/>
            <w:vMerge w:val="restart"/>
            <w:textDirection w:val="btLr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региональный  уровень</w:t>
            </w:r>
          </w:p>
        </w:tc>
        <w:tc>
          <w:tcPr>
            <w:tcW w:w="691" w:type="dxa"/>
            <w:vMerge w:val="restart"/>
            <w:textDirection w:val="btLr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всероссийский уровень</w:t>
            </w:r>
          </w:p>
        </w:tc>
        <w:tc>
          <w:tcPr>
            <w:tcW w:w="557" w:type="dxa"/>
            <w:vMerge w:val="restart"/>
            <w:textDirection w:val="btLr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международный  уровень</w:t>
            </w:r>
          </w:p>
        </w:tc>
        <w:tc>
          <w:tcPr>
            <w:tcW w:w="1467" w:type="dxa"/>
            <w:vMerge/>
            <w:shd w:val="clear" w:color="auto" w:fill="D9D9D9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71CE" w:rsidRPr="00014F90">
        <w:trPr>
          <w:trHeight w:val="1360"/>
        </w:trPr>
        <w:tc>
          <w:tcPr>
            <w:tcW w:w="1056" w:type="dxa"/>
            <w:vMerge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715" w:type="dxa"/>
            <w:shd w:val="clear" w:color="auto" w:fill="D9D9D9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балл</w:t>
            </w:r>
          </w:p>
        </w:tc>
        <w:tc>
          <w:tcPr>
            <w:tcW w:w="772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715" w:type="dxa"/>
            <w:shd w:val="clear" w:color="auto" w:fill="D9D9D9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</w:t>
            </w:r>
          </w:p>
        </w:tc>
        <w:tc>
          <w:tcPr>
            <w:tcW w:w="772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715" w:type="dxa"/>
            <w:shd w:val="clear" w:color="auto" w:fill="D9D9D9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</w:t>
            </w:r>
          </w:p>
        </w:tc>
        <w:tc>
          <w:tcPr>
            <w:tcW w:w="721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711" w:type="dxa"/>
            <w:shd w:val="clear" w:color="auto" w:fill="D9D9D9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</w:t>
            </w:r>
          </w:p>
        </w:tc>
        <w:tc>
          <w:tcPr>
            <w:tcW w:w="721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711" w:type="dxa"/>
            <w:shd w:val="clear" w:color="auto" w:fill="D9D9D9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</w:t>
            </w:r>
          </w:p>
        </w:tc>
        <w:tc>
          <w:tcPr>
            <w:tcW w:w="721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711" w:type="dxa"/>
            <w:shd w:val="clear" w:color="auto" w:fill="D9D9D9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</w:t>
            </w:r>
          </w:p>
        </w:tc>
        <w:tc>
          <w:tcPr>
            <w:tcW w:w="422" w:type="dxa"/>
            <w:vMerge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vMerge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vMerge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vMerge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vMerge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7" w:type="dxa"/>
            <w:vMerge/>
            <w:shd w:val="clear" w:color="auto" w:fill="D9D9D9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71CE" w:rsidRPr="00014F90">
        <w:tc>
          <w:tcPr>
            <w:tcW w:w="1056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72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D9D9D9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D9D9D9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D9D9D9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71CE" w:rsidRDefault="00CC71CE" w:rsidP="00373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1CE" w:rsidRDefault="00CC71CE" w:rsidP="00373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1CE" w:rsidRDefault="00CC71CE" w:rsidP="009B1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указываются  результаты  конкурсов «Русский  медвежонок», «Кенгуру», «Золотое  руно», «Человек  и природа»  и  т.п.</w:t>
      </w:r>
    </w:p>
    <w:p w:rsidR="00CC71CE" w:rsidRDefault="00CC71CE" w:rsidP="003739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C71CE" w:rsidRPr="0059724D" w:rsidRDefault="00CC71CE" w:rsidP="003739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24D">
        <w:rPr>
          <w:rFonts w:ascii="Times New Roman" w:hAnsi="Times New Roman" w:cs="Times New Roman"/>
          <w:b/>
          <w:bCs/>
          <w:sz w:val="24"/>
          <w:szCs w:val="24"/>
        </w:rPr>
        <w:t>Система  подсчета  баллов  при  составлении  рейтинга  учащихся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374"/>
        <w:gridCol w:w="3390"/>
        <w:gridCol w:w="2490"/>
      </w:tblGrid>
      <w:tr w:rsidR="00CC71CE" w:rsidRPr="00014F90">
        <w:tc>
          <w:tcPr>
            <w:tcW w:w="426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545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58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C71CE" w:rsidRPr="00014F90">
        <w:tc>
          <w:tcPr>
            <w:tcW w:w="426" w:type="dxa"/>
          </w:tcPr>
          <w:p w:rsidR="00CC71CE" w:rsidRPr="00014F90" w:rsidRDefault="00CC71CE" w:rsidP="0019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Наличие аттестата с отличием по результатам освоения образовательных программ основного общего образования</w:t>
            </w:r>
          </w:p>
        </w:tc>
        <w:tc>
          <w:tcPr>
            <w:tcW w:w="3545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Копия аттестата с отличием по результатам освоения образовательных программ основного общего образования.</w:t>
            </w:r>
          </w:p>
        </w:tc>
        <w:tc>
          <w:tcPr>
            <w:tcW w:w="2658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баллов </w:t>
            </w:r>
          </w:p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CE" w:rsidRPr="00014F90">
        <w:tc>
          <w:tcPr>
            <w:tcW w:w="426" w:type="dxa"/>
          </w:tcPr>
          <w:p w:rsidR="00CC71CE" w:rsidRPr="00014F90" w:rsidRDefault="00CC71CE" w:rsidP="0019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итоговых отметок "хорошо" и "отлично" </w:t>
            </w:r>
            <w:r w:rsidRPr="00720E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 профильным  предметам</w:t>
            </w:r>
          </w:p>
        </w:tc>
        <w:tc>
          <w:tcPr>
            <w:tcW w:w="3545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 "хорошо" и "отлично" </w:t>
            </w:r>
          </w:p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соответствующему(им) учебному(ым) предмету(ам) за </w:t>
            </w:r>
          </w:p>
        </w:tc>
        <w:tc>
          <w:tcPr>
            <w:tcW w:w="2658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5 баллов за один предмет (при  наличии  отметки «хорошо» или «отлично»)</w:t>
            </w:r>
          </w:p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CE" w:rsidRPr="00014F90">
        <w:tc>
          <w:tcPr>
            <w:tcW w:w="426" w:type="dxa"/>
          </w:tcPr>
          <w:p w:rsidR="00CC71CE" w:rsidRPr="00014F90" w:rsidRDefault="00CC71CE" w:rsidP="0019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государственной итоговой аттестации по образовательным программам основного общего образования по общеобразовательным предметам, изучение которых </w:t>
            </w:r>
            <w:r w:rsidRPr="00720E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предполагается на углубленном или профильном уровне</w:t>
            </w:r>
          </w:p>
        </w:tc>
        <w:tc>
          <w:tcPr>
            <w:tcW w:w="3545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по   русскому языку, 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ике и одному </w:t>
            </w: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профильному предмету.</w:t>
            </w:r>
          </w:p>
        </w:tc>
        <w:tc>
          <w:tcPr>
            <w:tcW w:w="2658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10 баллов за один предмет, отметка по которому "хорошо" или "отлично".</w:t>
            </w:r>
          </w:p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CE" w:rsidRPr="00014F90">
        <w:tc>
          <w:tcPr>
            <w:tcW w:w="426" w:type="dxa"/>
            <w:vMerge w:val="restart"/>
          </w:tcPr>
          <w:p w:rsidR="00CC71CE" w:rsidRPr="00014F90" w:rsidRDefault="00CC71CE" w:rsidP="0019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Merge w:val="restart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документов, подтверждающих достижения (призовые места) в олимпиадах, 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спорта различных уровней (школьного, муниципального, регионального, всероссийского, международного) </w:t>
            </w:r>
          </w:p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 последние 2 года</w:t>
            </w:r>
          </w:p>
        </w:tc>
        <w:tc>
          <w:tcPr>
            <w:tcW w:w="3545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достижения школьного уровня</w:t>
            </w:r>
          </w:p>
        </w:tc>
        <w:tc>
          <w:tcPr>
            <w:tcW w:w="2658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1 балл за 1 достижение (призовое место) (</w:t>
            </w:r>
            <w:r w:rsidRPr="0072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более 5 баллов за все достижения</w:t>
            </w: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71CE" w:rsidRPr="00014F90">
        <w:tc>
          <w:tcPr>
            <w:tcW w:w="426" w:type="dxa"/>
            <w:vMerge/>
          </w:tcPr>
          <w:p w:rsidR="00CC71CE" w:rsidRPr="00720E76" w:rsidRDefault="00CC71CE" w:rsidP="001935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уровня</w:t>
            </w:r>
          </w:p>
        </w:tc>
        <w:tc>
          <w:tcPr>
            <w:tcW w:w="2658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2 балла за 1 достижение (призовое место) (</w:t>
            </w:r>
            <w:r w:rsidRPr="0072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более 10 баллов за все достижения</w:t>
            </w: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71CE" w:rsidRPr="00014F90">
        <w:tc>
          <w:tcPr>
            <w:tcW w:w="426" w:type="dxa"/>
            <w:vMerge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достижения регионального уровня</w:t>
            </w:r>
          </w:p>
        </w:tc>
        <w:tc>
          <w:tcPr>
            <w:tcW w:w="2658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5 баллов за 1 достижение (призовое место) (</w:t>
            </w:r>
            <w:r w:rsidRPr="0072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более 15 баллов за все достижения</w:t>
            </w: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CC71CE" w:rsidRPr="00014F90">
        <w:tc>
          <w:tcPr>
            <w:tcW w:w="426" w:type="dxa"/>
            <w:vMerge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достижения всероссийского уровня</w:t>
            </w:r>
          </w:p>
        </w:tc>
        <w:tc>
          <w:tcPr>
            <w:tcW w:w="2658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10 баллов за 1 достижение (призовое место) (</w:t>
            </w:r>
            <w:r w:rsidRPr="0072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более 20 баллов за все достижения</w:t>
            </w: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CC71CE" w:rsidRPr="00014F90">
        <w:tc>
          <w:tcPr>
            <w:tcW w:w="426" w:type="dxa"/>
            <w:vMerge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CC71CE" w:rsidRPr="00014F90" w:rsidRDefault="00CC71CE" w:rsidP="0019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9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международного уровня </w:t>
            </w:r>
          </w:p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C71CE" w:rsidRPr="00720E76" w:rsidRDefault="00CC71CE" w:rsidP="001935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6">
              <w:rPr>
                <w:rFonts w:ascii="Times New Roman" w:hAnsi="Times New Roman" w:cs="Times New Roman"/>
                <w:sz w:val="24"/>
                <w:szCs w:val="24"/>
              </w:rPr>
              <w:t>20 баллов за 1 достижение (призовое место).</w:t>
            </w:r>
          </w:p>
        </w:tc>
      </w:tr>
    </w:tbl>
    <w:p w:rsidR="00CC71CE" w:rsidRPr="00425531" w:rsidRDefault="00CC71CE" w:rsidP="003739A3">
      <w:pPr>
        <w:rPr>
          <w:rFonts w:ascii="Times New Roman" w:hAnsi="Times New Roman" w:cs="Times New Roman"/>
          <w:sz w:val="24"/>
          <w:szCs w:val="24"/>
        </w:rPr>
      </w:pPr>
    </w:p>
    <w:p w:rsidR="00CC71CE" w:rsidRDefault="00CC71CE"/>
    <w:sectPr w:rsidR="00CC71CE" w:rsidSect="00A82622">
      <w:headerReference w:type="default" r:id="rId7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1CE" w:rsidRDefault="00CC71CE">
      <w:r>
        <w:separator/>
      </w:r>
    </w:p>
  </w:endnote>
  <w:endnote w:type="continuationSeparator" w:id="1">
    <w:p w:rsidR="00CC71CE" w:rsidRDefault="00CC7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1CE" w:rsidRDefault="00CC71CE">
      <w:r>
        <w:separator/>
      </w:r>
    </w:p>
  </w:footnote>
  <w:footnote w:type="continuationSeparator" w:id="1">
    <w:p w:rsidR="00CC71CE" w:rsidRDefault="00CC7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CE" w:rsidRDefault="00CC71CE" w:rsidP="009204E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C71CE" w:rsidRDefault="00CC71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4AA"/>
    <w:multiLevelType w:val="multilevel"/>
    <w:tmpl w:val="BFC0B2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18793F"/>
    <w:multiLevelType w:val="hybridMultilevel"/>
    <w:tmpl w:val="884407FC"/>
    <w:lvl w:ilvl="0" w:tplc="D0E0CA7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160A3299"/>
    <w:multiLevelType w:val="multilevel"/>
    <w:tmpl w:val="870A0906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493DE6"/>
    <w:multiLevelType w:val="hybridMultilevel"/>
    <w:tmpl w:val="C6D2D9B0"/>
    <w:lvl w:ilvl="0" w:tplc="D0E0CA7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BBC794F"/>
    <w:multiLevelType w:val="hybridMultilevel"/>
    <w:tmpl w:val="3E9AFD18"/>
    <w:lvl w:ilvl="0" w:tplc="D0E0CA7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597C4355"/>
    <w:multiLevelType w:val="multilevel"/>
    <w:tmpl w:val="EFEE3C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CF72CC6"/>
    <w:multiLevelType w:val="hybridMultilevel"/>
    <w:tmpl w:val="B5A87344"/>
    <w:lvl w:ilvl="0" w:tplc="CF885290">
      <w:start w:val="1"/>
      <w:numFmt w:val="bullet"/>
      <w:lvlText w:val="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B56DA1"/>
    <w:multiLevelType w:val="multilevel"/>
    <w:tmpl w:val="EFEE3C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1A0F50"/>
    <w:multiLevelType w:val="hybridMultilevel"/>
    <w:tmpl w:val="5C0C9356"/>
    <w:lvl w:ilvl="0" w:tplc="D0E0CA7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64280C1D"/>
    <w:multiLevelType w:val="hybridMultilevel"/>
    <w:tmpl w:val="C52A8F4E"/>
    <w:lvl w:ilvl="0" w:tplc="D0E0CA7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64945A28"/>
    <w:multiLevelType w:val="multilevel"/>
    <w:tmpl w:val="D8D634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BA565F1"/>
    <w:multiLevelType w:val="multilevel"/>
    <w:tmpl w:val="52B08B9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8D559A2"/>
    <w:multiLevelType w:val="hybridMultilevel"/>
    <w:tmpl w:val="EBD83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9A3"/>
    <w:rsid w:val="00014F90"/>
    <w:rsid w:val="000414DC"/>
    <w:rsid w:val="000E0202"/>
    <w:rsid w:val="001935CE"/>
    <w:rsid w:val="001B7083"/>
    <w:rsid w:val="00232F55"/>
    <w:rsid w:val="002B7FB7"/>
    <w:rsid w:val="003739A3"/>
    <w:rsid w:val="00376AD5"/>
    <w:rsid w:val="003D102A"/>
    <w:rsid w:val="00425531"/>
    <w:rsid w:val="00426F5D"/>
    <w:rsid w:val="0059448B"/>
    <w:rsid w:val="0059724D"/>
    <w:rsid w:val="00720E76"/>
    <w:rsid w:val="00735313"/>
    <w:rsid w:val="007544C2"/>
    <w:rsid w:val="007A50A9"/>
    <w:rsid w:val="007D3997"/>
    <w:rsid w:val="00882F76"/>
    <w:rsid w:val="009204EF"/>
    <w:rsid w:val="00923211"/>
    <w:rsid w:val="009407DC"/>
    <w:rsid w:val="00966D58"/>
    <w:rsid w:val="00985070"/>
    <w:rsid w:val="009A541D"/>
    <w:rsid w:val="009B11EC"/>
    <w:rsid w:val="009F667E"/>
    <w:rsid w:val="00A82622"/>
    <w:rsid w:val="00AA7D75"/>
    <w:rsid w:val="00B11DA8"/>
    <w:rsid w:val="00C329A2"/>
    <w:rsid w:val="00C84C22"/>
    <w:rsid w:val="00CC16A7"/>
    <w:rsid w:val="00CC5499"/>
    <w:rsid w:val="00CC71CE"/>
    <w:rsid w:val="00CD6C39"/>
    <w:rsid w:val="00DC038A"/>
    <w:rsid w:val="00DF602B"/>
    <w:rsid w:val="00E436F1"/>
    <w:rsid w:val="00F6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739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739A3"/>
    <w:pPr>
      <w:ind w:left="720"/>
    </w:pPr>
    <w:rPr>
      <w:rFonts w:eastAsia="Times New Roman"/>
      <w:lang w:eastAsia="ru-RU"/>
    </w:rPr>
  </w:style>
  <w:style w:type="paragraph" w:styleId="Header">
    <w:name w:val="header"/>
    <w:basedOn w:val="Normal"/>
    <w:link w:val="HeaderChar"/>
    <w:uiPriority w:val="99"/>
    <w:rsid w:val="00A826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4DC"/>
    <w:rPr>
      <w:lang w:eastAsia="en-US"/>
    </w:rPr>
  </w:style>
  <w:style w:type="character" w:styleId="PageNumber">
    <w:name w:val="page number"/>
    <w:basedOn w:val="DefaultParagraphFont"/>
    <w:uiPriority w:val="99"/>
    <w:rsid w:val="00A82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8</Pages>
  <Words>3213</Words>
  <Characters>18318</Characters>
  <Application>Microsoft Office Outlook</Application>
  <DocSecurity>0</DocSecurity>
  <Lines>0</Lines>
  <Paragraphs>0</Paragraphs>
  <ScaleCrop>false</ScaleCrop>
  <Company>MSHOME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9</cp:revision>
  <dcterms:created xsi:type="dcterms:W3CDTF">2015-02-10T04:09:00Z</dcterms:created>
  <dcterms:modified xsi:type="dcterms:W3CDTF">2015-03-11T23:28:00Z</dcterms:modified>
</cp:coreProperties>
</file>