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6E" w:rsidRDefault="00CB596E" w:rsidP="00CB596E">
      <w:pPr>
        <w:pStyle w:val="a4"/>
      </w:pPr>
      <w:bookmarkStart w:id="0" w:name="_GoBack"/>
      <w:bookmarkEnd w:id="0"/>
      <w:r>
        <w:rPr>
          <w:b/>
          <w:bCs/>
          <w:i/>
          <w:iCs/>
        </w:rPr>
        <w:t xml:space="preserve">Классный час «Пусть года наш </w:t>
      </w:r>
      <w:proofErr w:type="spellStart"/>
      <w:r>
        <w:rPr>
          <w:b/>
          <w:bCs/>
          <w:i/>
          <w:iCs/>
        </w:rPr>
        <w:t>Валдгейм</w:t>
      </w:r>
      <w:proofErr w:type="spellEnd"/>
      <w:r>
        <w:rPr>
          <w:b/>
          <w:bCs/>
          <w:i/>
          <w:iCs/>
        </w:rPr>
        <w:t xml:space="preserve"> не состарят» </w:t>
      </w:r>
    </w:p>
    <w:p w:rsidR="00CB596E" w:rsidRDefault="00CB596E" w:rsidP="00CB596E">
      <w:pPr>
        <w:pStyle w:val="a4"/>
      </w:pPr>
      <w:r>
        <w:rPr>
          <w:b/>
          <w:bCs/>
          <w:i/>
          <w:iCs/>
        </w:rPr>
        <w:t>Цель:</w:t>
      </w:r>
    </w:p>
    <w:p w:rsidR="00CB596E" w:rsidRDefault="00CB596E" w:rsidP="00CB596E">
      <w:pPr>
        <w:pStyle w:val="a4"/>
      </w:pPr>
      <w:r>
        <w:t>Воспитание в учащихся чувства патриотизма, гордости и ответственности перед своей Родиной.</w:t>
      </w:r>
    </w:p>
    <w:p w:rsidR="00CB596E" w:rsidRDefault="00CB596E" w:rsidP="00CB596E">
      <w:pPr>
        <w:pStyle w:val="a4"/>
      </w:pPr>
      <w:r>
        <w:rPr>
          <w:b/>
          <w:bCs/>
          <w:i/>
          <w:iCs/>
        </w:rPr>
        <w:t>Задачи:</w:t>
      </w:r>
    </w:p>
    <w:p w:rsidR="00CB596E" w:rsidRDefault="00CB596E" w:rsidP="00CB596E">
      <w:pPr>
        <w:pStyle w:val="a4"/>
        <w:numPr>
          <w:ilvl w:val="0"/>
          <w:numId w:val="1"/>
        </w:numPr>
      </w:pPr>
      <w:r>
        <w:t>Привлечь учащихся к жизни села.</w:t>
      </w:r>
    </w:p>
    <w:p w:rsidR="00CB596E" w:rsidRDefault="00CB596E" w:rsidP="00CB596E">
      <w:pPr>
        <w:pStyle w:val="a4"/>
        <w:numPr>
          <w:ilvl w:val="0"/>
          <w:numId w:val="1"/>
        </w:numPr>
      </w:pPr>
      <w:r>
        <w:t>Воспитывать активную жизненную позицию учащихся.</w:t>
      </w:r>
    </w:p>
    <w:p w:rsidR="00CB596E" w:rsidRDefault="00CB596E" w:rsidP="00CB596E">
      <w:pPr>
        <w:pStyle w:val="a4"/>
        <w:numPr>
          <w:ilvl w:val="0"/>
          <w:numId w:val="1"/>
        </w:numPr>
      </w:pPr>
      <w:r>
        <w:t>Развивать умение выражать свое мнение, творчески мыслить.</w:t>
      </w:r>
    </w:p>
    <w:p w:rsidR="00CB596E" w:rsidRDefault="00CB596E" w:rsidP="00CB596E">
      <w:pPr>
        <w:pStyle w:val="a4"/>
        <w:numPr>
          <w:ilvl w:val="0"/>
          <w:numId w:val="1"/>
        </w:numPr>
      </w:pPr>
      <w:r>
        <w:t>Развивать умение учащихся работать в группах.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  <w:r>
        <w:rPr>
          <w:b/>
          <w:bCs/>
        </w:rPr>
        <w:t>I. Введение.</w:t>
      </w:r>
    </w:p>
    <w:p w:rsidR="00CB596E" w:rsidRDefault="00CB596E" w:rsidP="00CB596E">
      <w:pPr>
        <w:pStyle w:val="a4"/>
      </w:pPr>
      <w:r>
        <w:t>1. Что такое Малая Родина?</w:t>
      </w:r>
    </w:p>
    <w:p w:rsidR="00CB596E" w:rsidRDefault="00CB596E" w:rsidP="00CB596E">
      <w:pPr>
        <w:pStyle w:val="a4"/>
      </w:pPr>
      <w:r>
        <w:t>2. А где находится ваша Малая родина?</w:t>
      </w:r>
    </w:p>
    <w:p w:rsidR="00CB596E" w:rsidRDefault="00CB596E" w:rsidP="00CB596E">
      <w:pPr>
        <w:pStyle w:val="a4"/>
      </w:pPr>
      <w:r>
        <w:t xml:space="preserve">3. Поэты всех времен народов всегда воспевали свою Родину. Преподаватели музыкальной школы написали прекрасное стихотворение «Песнь о </w:t>
      </w:r>
      <w:proofErr w:type="spellStart"/>
      <w:r>
        <w:t>Валдгейме</w:t>
      </w:r>
      <w:proofErr w:type="spellEnd"/>
      <w:r>
        <w:t>». Давайте его послушаем.</w:t>
      </w:r>
    </w:p>
    <w:p w:rsidR="00CB596E" w:rsidRDefault="00CB596E" w:rsidP="00CB596E">
      <w:pPr>
        <w:pStyle w:val="a4"/>
      </w:pPr>
      <w:r>
        <w:t>(Таня Фадеева читает стихотворение).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  <w:r>
        <w:t xml:space="preserve">«Песня о </w:t>
      </w:r>
      <w:proofErr w:type="spellStart"/>
      <w:r>
        <w:t>Валдгейме</w:t>
      </w:r>
      <w:proofErr w:type="spellEnd"/>
      <w:r>
        <w:t>»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  <w:r>
        <w:t xml:space="preserve">За селом осенним широкое раздолье, </w:t>
      </w:r>
    </w:p>
    <w:p w:rsidR="00CB596E" w:rsidRDefault="00CB596E" w:rsidP="00CB596E">
      <w:pPr>
        <w:pStyle w:val="a4"/>
      </w:pPr>
      <w:r>
        <w:t>Сколько глаз хватает вдаль поля, поля…</w:t>
      </w:r>
    </w:p>
    <w:p w:rsidR="00CB596E" w:rsidRDefault="00CB596E" w:rsidP="00CB596E">
      <w:pPr>
        <w:pStyle w:val="a4"/>
      </w:pPr>
      <w:r>
        <w:t>То неспешным словом, то щемящей болью</w:t>
      </w:r>
    </w:p>
    <w:p w:rsidR="00CB596E" w:rsidRDefault="00CB596E" w:rsidP="00CB596E">
      <w:pPr>
        <w:pStyle w:val="a4"/>
      </w:pPr>
      <w:r>
        <w:t>В сердце отзовется Родина моя.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  <w:r>
        <w:lastRenderedPageBreak/>
        <w:t xml:space="preserve">Любовь моя - </w:t>
      </w:r>
      <w:proofErr w:type="spellStart"/>
      <w:r>
        <w:t>Валдгейм</w:t>
      </w:r>
      <w:proofErr w:type="spellEnd"/>
      <w:r>
        <w:t>:</w:t>
      </w:r>
    </w:p>
    <w:p w:rsidR="00CB596E" w:rsidRDefault="00CB596E" w:rsidP="00CB596E">
      <w:pPr>
        <w:pStyle w:val="a4"/>
      </w:pPr>
      <w:r>
        <w:t>Жемчужина полей!</w:t>
      </w:r>
    </w:p>
    <w:p w:rsidR="00CB596E" w:rsidRDefault="00CB596E" w:rsidP="00CB596E">
      <w:pPr>
        <w:pStyle w:val="a4"/>
      </w:pPr>
      <w:r>
        <w:t xml:space="preserve">Прекрасней нет людей, </w:t>
      </w:r>
    </w:p>
    <w:p w:rsidR="00CB596E" w:rsidRDefault="00CB596E" w:rsidP="00CB596E">
      <w:pPr>
        <w:pStyle w:val="a4"/>
      </w:pPr>
      <w:r>
        <w:t>Чем на земле моей.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  <w:r>
        <w:t>Остывает солнце медленно, лучисто;</w:t>
      </w:r>
    </w:p>
    <w:p w:rsidR="00CB596E" w:rsidRDefault="00CB596E" w:rsidP="00CB596E">
      <w:pPr>
        <w:pStyle w:val="a4"/>
      </w:pPr>
      <w:r>
        <w:t xml:space="preserve">Проплывают хлопья белых паутин, </w:t>
      </w:r>
    </w:p>
    <w:p w:rsidR="00CB596E" w:rsidRDefault="00CB596E" w:rsidP="00CB596E">
      <w:pPr>
        <w:pStyle w:val="a4"/>
      </w:pPr>
      <w:r>
        <w:t>В поле – тихо, тихо, в сердце чисто, чисто</w:t>
      </w:r>
    </w:p>
    <w:p w:rsidR="00CB596E" w:rsidRDefault="00CB596E" w:rsidP="00CB596E">
      <w:pPr>
        <w:pStyle w:val="a4"/>
      </w:pPr>
      <w:r>
        <w:t>На ресницах влажных искры без причин…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  <w:r>
        <w:t xml:space="preserve">Любовь моя - </w:t>
      </w:r>
      <w:proofErr w:type="spellStart"/>
      <w:r>
        <w:t>Валдгейм</w:t>
      </w:r>
      <w:proofErr w:type="spellEnd"/>
      <w:r>
        <w:t>:</w:t>
      </w:r>
    </w:p>
    <w:p w:rsidR="00CB596E" w:rsidRDefault="00CB596E" w:rsidP="00CB596E">
      <w:pPr>
        <w:pStyle w:val="a4"/>
      </w:pPr>
      <w:r>
        <w:t>Жемчужина полей!</w:t>
      </w:r>
    </w:p>
    <w:p w:rsidR="00CB596E" w:rsidRDefault="00CB596E" w:rsidP="00CB596E">
      <w:pPr>
        <w:pStyle w:val="a4"/>
      </w:pPr>
      <w:r>
        <w:t xml:space="preserve">Прекрасней нет людей, </w:t>
      </w:r>
    </w:p>
    <w:p w:rsidR="00CB596E" w:rsidRDefault="00CB596E" w:rsidP="00CB596E">
      <w:pPr>
        <w:pStyle w:val="a4"/>
      </w:pPr>
      <w:r>
        <w:t>Чем на земле моей.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  <w:proofErr w:type="gramStart"/>
      <w:r>
        <w:t xml:space="preserve">В это время звучит музыка, показываются слайды с видами </w:t>
      </w:r>
      <w:proofErr w:type="spellStart"/>
      <w:r>
        <w:t>Валгейма</w:t>
      </w:r>
      <w:proofErr w:type="spellEnd"/>
      <w:r>
        <w:t>).</w:t>
      </w:r>
      <w:proofErr w:type="gramEnd"/>
    </w:p>
    <w:p w:rsidR="00CB596E" w:rsidRDefault="00CB596E" w:rsidP="00CB596E">
      <w:pPr>
        <w:pStyle w:val="a4"/>
      </w:pPr>
      <w:r>
        <w:t xml:space="preserve">4. Это стихотворение пронизано любовью к Родине. А вы любите свою Родину? </w:t>
      </w:r>
    </w:p>
    <w:p w:rsidR="00CB596E" w:rsidRDefault="00CB596E" w:rsidP="00CB596E">
      <w:pPr>
        <w:pStyle w:val="a4"/>
      </w:pPr>
      <w:r>
        <w:t xml:space="preserve">Хотя и не совсем корректно спрашивать «За что вы любите свою Родину?». Это все равно, что спросить «За что вы любите своих мам?». Да и отвечать на такие вопросы трудно. Но все же подумайте и попытайтесь ответить «За что вы любите свою малую Родину, </w:t>
      </w:r>
      <w:proofErr w:type="spellStart"/>
      <w:r>
        <w:t>Валдгейм</w:t>
      </w:r>
      <w:proofErr w:type="spellEnd"/>
      <w:r>
        <w:t>?»</w:t>
      </w:r>
    </w:p>
    <w:p w:rsidR="00CB596E" w:rsidRDefault="00CB596E" w:rsidP="00CB596E">
      <w:pPr>
        <w:pStyle w:val="a4"/>
      </w:pPr>
      <w:r>
        <w:t>5. Скажите, а что значит любить Родину?</w:t>
      </w:r>
    </w:p>
    <w:p w:rsidR="00CB596E" w:rsidRDefault="00CB596E" w:rsidP="00CB596E">
      <w:pPr>
        <w:pStyle w:val="a4"/>
      </w:pPr>
      <w:r>
        <w:t>(вопрос «Что значит любить Родину?» и ответы учащихся на этот вопрос можно фиксировать на доске)</w:t>
      </w:r>
    </w:p>
    <w:p w:rsidR="00CB596E" w:rsidRDefault="00CB596E" w:rsidP="00CB596E">
      <w:pPr>
        <w:pStyle w:val="a4"/>
      </w:pPr>
      <w:r>
        <w:lastRenderedPageBreak/>
        <w:t xml:space="preserve">6. А от вас что-нибудь зависит? Что вы можете сделать, что бы </w:t>
      </w:r>
      <w:proofErr w:type="spellStart"/>
      <w:r>
        <w:t>Валдгейм</w:t>
      </w:r>
      <w:proofErr w:type="spellEnd"/>
      <w:r>
        <w:t xml:space="preserve"> становился лучше. </w:t>
      </w:r>
    </w:p>
    <w:p w:rsidR="00CB596E" w:rsidRDefault="00CB596E" w:rsidP="00CB596E">
      <w:pPr>
        <w:pStyle w:val="a4"/>
      </w:pPr>
      <w:r>
        <w:t xml:space="preserve">На эти вопросы мы и </w:t>
      </w:r>
      <w:proofErr w:type="gramStart"/>
      <w:r>
        <w:t>попытаемся</w:t>
      </w:r>
      <w:proofErr w:type="gramEnd"/>
      <w:r>
        <w:t xml:space="preserve"> ответь на нашем классном часе, тема которого звучит так «Пусть годы </w:t>
      </w:r>
      <w:proofErr w:type="spellStart"/>
      <w:r>
        <w:t>Валдгейм</w:t>
      </w:r>
      <w:proofErr w:type="spellEnd"/>
      <w:r>
        <w:t xml:space="preserve"> не состарят, а сделают краше его…»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  <w:r>
        <w:t>При подготовке к классному часу была создана инициативная группа из ребят нашего класса. Они решили, что прежде чем действовать, следует понять, что именно нужно делать, где мы можем быть полезны? Давайте их послушаем, а потом вместе попытаемся создать проекты по проблемам, которые они высветили.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  <w:r>
        <w:rPr>
          <w:b/>
          <w:bCs/>
        </w:rPr>
        <w:t>II. Проблемы. 9.Размышление о Родине.</w:t>
      </w:r>
    </w:p>
    <w:p w:rsidR="00CB596E" w:rsidRDefault="00CB596E" w:rsidP="00CB596E">
      <w:pPr>
        <w:pStyle w:val="a4"/>
      </w:pPr>
      <w:r>
        <w:t>Говорят, что гражданин горячо любит свою Родину. Но что такое Родина</w:t>
      </w:r>
      <w:proofErr w:type="gramStart"/>
      <w:r>
        <w:t xml:space="preserve"> ?</w:t>
      </w:r>
      <w:proofErr w:type="gramEnd"/>
    </w:p>
    <w:p w:rsidR="00CB596E" w:rsidRDefault="00CB596E" w:rsidP="00CB596E">
      <w:pPr>
        <w:pStyle w:val="a4"/>
      </w:pPr>
      <w:r>
        <w:t xml:space="preserve">Цветущие сады и ласковое море? Но вокруг и незасеянные поля, и мусор по обочинам дорог встречается. Одни живут в покосившихся хатах и тесных “ </w:t>
      </w:r>
      <w:proofErr w:type="spellStart"/>
      <w:r>
        <w:t>хрущебах</w:t>
      </w:r>
      <w:proofErr w:type="spellEnd"/>
      <w:r>
        <w:t>”, а другие строят особняк</w:t>
      </w:r>
      <w:proofErr w:type="gramStart"/>
      <w:r>
        <w:t>и-</w:t>
      </w:r>
      <w:proofErr w:type="gramEnd"/>
      <w:r>
        <w:t xml:space="preserve"> дворцы. Молодые парни гибнут в Чечне, а в мирных городах звучат бандитские выстрелы. Что же… все это Родина? И гражданин должен все это любить и понимать? Очень сложные вопросы. Невозможно любить помойки, понимать тяжелое положение стариков и огромную разницу в доходах.</w:t>
      </w:r>
    </w:p>
    <w:p w:rsidR="00CB596E" w:rsidRDefault="00CB596E" w:rsidP="00CB596E">
      <w:pPr>
        <w:pStyle w:val="a4"/>
      </w:pPr>
      <w:r>
        <w:t>Но гражданин Отечества переживает боль и трудности своей Родины. Переживает, как свои собственные беды. Он следит за всеми изменениями в стране по телевидению и газетам. Он хочет перемен к лучшему.</w:t>
      </w:r>
    </w:p>
    <w:p w:rsidR="00CB596E" w:rsidRDefault="00CB596E" w:rsidP="00CB596E">
      <w:pPr>
        <w:pStyle w:val="a4"/>
      </w:pPr>
      <w:r>
        <w:t>Но знать и хотеть мало. Гражданин действует.</w:t>
      </w:r>
    </w:p>
    <w:p w:rsidR="00CB596E" w:rsidRDefault="00CB596E" w:rsidP="00CB596E">
      <w:pPr>
        <w:pStyle w:val="a4"/>
      </w:pPr>
      <w:r>
        <w:t xml:space="preserve">Он понимает, что без его действий ничего не изменится. А что, скажете вы, может сделать школьник, во всем зависящий от родителей? Оказывается много! </w:t>
      </w:r>
    </w:p>
    <w:p w:rsidR="00CB596E" w:rsidRDefault="00CB596E" w:rsidP="00CB596E">
      <w:pPr>
        <w:pStyle w:val="a4"/>
      </w:pPr>
      <w:r>
        <w:rPr>
          <w:b/>
          <w:bCs/>
        </w:rPr>
        <w:t>10.Приведите примеры гражданского поведения.</w:t>
      </w:r>
    </w:p>
    <w:p w:rsidR="00CB596E" w:rsidRDefault="00CB596E" w:rsidP="00CB596E">
      <w:pPr>
        <w:pStyle w:val="a4"/>
      </w:pPr>
      <w:r>
        <w:t>Если он гражданин, он не может равнодушно смотреть как гибнет природа его родного кра</w:t>
      </w:r>
      <w:proofErr w:type="gramStart"/>
      <w:r>
        <w:t>я-</w:t>
      </w:r>
      <w:proofErr w:type="gramEnd"/>
      <w:r>
        <w:t xml:space="preserve"> он работает в экологическом отряде и сажает деревья. Он помогает содержать в порядке свой двор и никогда не бросает бумажки на землю. Вечером в парке он не сидит с ногами на скамейке и не разламывает ее перед уходом.</w:t>
      </w:r>
    </w:p>
    <w:p w:rsidR="00CB596E" w:rsidRDefault="00CB596E" w:rsidP="00CB596E">
      <w:pPr>
        <w:pStyle w:val="a4"/>
      </w:pPr>
      <w:r>
        <w:t>Гражданин хранит прошлое своей страны и участвует в восстановлении памятников старины</w:t>
      </w:r>
    </w:p>
    <w:p w:rsidR="00CB596E" w:rsidRDefault="00CB596E" w:rsidP="00CB596E">
      <w:pPr>
        <w:pStyle w:val="a4"/>
      </w:pPr>
      <w:r>
        <w:t xml:space="preserve">Гражданин понимает, что люди никогда не были равны и поэтому бессмысленно </w:t>
      </w:r>
      <w:proofErr w:type="gramStart"/>
      <w:r>
        <w:t>завидовать</w:t>
      </w:r>
      <w:proofErr w:type="gramEnd"/>
      <w:r>
        <w:t xml:space="preserve"> обеспеченным людям. Материального благосостояния и независимости он может достичь, проявляя настойчивость, целеустремленность, работоспособность и профессионализм.</w:t>
      </w:r>
    </w:p>
    <w:p w:rsidR="00CB596E" w:rsidRDefault="00CB596E" w:rsidP="00CB596E">
      <w:pPr>
        <w:pStyle w:val="a4"/>
      </w:pPr>
      <w:r>
        <w:rPr>
          <w:b/>
          <w:bCs/>
        </w:rPr>
        <w:lastRenderedPageBreak/>
        <w:t>11.Ребята, подумайте, а как можно воспитать в себе качества настоящего гражданина?</w:t>
      </w:r>
    </w:p>
    <w:p w:rsidR="00CB596E" w:rsidRDefault="00CB596E" w:rsidP="00CB596E">
      <w:pPr>
        <w:pStyle w:val="a4"/>
      </w:pPr>
      <w:proofErr w:type="gramStart"/>
      <w:r>
        <w:t>( Уважать законы.</w:t>
      </w:r>
      <w:proofErr w:type="gramEnd"/>
      <w:r>
        <w:t xml:space="preserve"> Быть честным, трудолюбивым, смелым, целеустремленным</w:t>
      </w:r>
      <w:proofErr w:type="gramStart"/>
      <w:r>
        <w:t xml:space="preserve"> У</w:t>
      </w:r>
      <w:proofErr w:type="gramEnd"/>
      <w:r>
        <w:t xml:space="preserve">важать права других людей, быть добрым, нести ответственность за свои поступки </w:t>
      </w:r>
      <w:proofErr w:type="spellStart"/>
      <w:r>
        <w:t>ит.д</w:t>
      </w:r>
      <w:proofErr w:type="spellEnd"/>
      <w:r>
        <w:t xml:space="preserve">.) </w:t>
      </w:r>
    </w:p>
    <w:p w:rsidR="00CB596E" w:rsidRDefault="00CB596E" w:rsidP="00CB596E">
      <w:pPr>
        <w:pStyle w:val="a4"/>
      </w:pPr>
      <w:r>
        <w:rPr>
          <w:b/>
          <w:bCs/>
        </w:rPr>
        <w:t>Вывод.</w:t>
      </w:r>
    </w:p>
    <w:p w:rsidR="00CB596E" w:rsidRDefault="00CB596E" w:rsidP="00CB596E">
      <w:pPr>
        <w:pStyle w:val="a4"/>
      </w:pPr>
      <w:r>
        <w:rPr>
          <w:u w:val="single"/>
        </w:rPr>
        <w:t>Таким образом, гражданские поступки люди могут совершать и не в чрезвычайных ситуациях</w:t>
      </w:r>
      <w:proofErr w:type="gramStart"/>
      <w:r>
        <w:rPr>
          <w:u w:val="single"/>
        </w:rPr>
        <w:t xml:space="preserve"> В</w:t>
      </w:r>
      <w:proofErr w:type="gramEnd"/>
      <w:r>
        <w:rPr>
          <w:u w:val="single"/>
        </w:rPr>
        <w:t>се зависит от самого человека, его гражданской позиции. Стремления направить свои способности, чувства не только на собственное благо, но и на благо других людей, на благо своей Родины, ибо каждый должен понимать, что “ Россия без нас обойтись может, но никто из нас без нее не может обойтись”.</w:t>
      </w:r>
      <w:r>
        <w:t xml:space="preserve"> </w:t>
      </w:r>
    </w:p>
    <w:p w:rsidR="00CB596E" w:rsidRDefault="00CB596E" w:rsidP="00CB596E">
      <w:pPr>
        <w:pStyle w:val="a4"/>
      </w:pPr>
      <w:r>
        <w:t xml:space="preserve">Спасибо, дорогие ребята за то, что у вас есть добрая струна отзывчивости, ответственности. И я уверенна, что вы станете настоящими гражданами России. </w:t>
      </w:r>
    </w:p>
    <w:p w:rsidR="00CB596E" w:rsidRDefault="00CB596E" w:rsidP="00CB596E">
      <w:pPr>
        <w:pStyle w:val="a4"/>
      </w:pPr>
      <w:r>
        <w:t>Спасибо за работу, желаю вам всего доброго!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  <w:numPr>
          <w:ilvl w:val="0"/>
          <w:numId w:val="2"/>
        </w:numPr>
      </w:pPr>
      <w:r>
        <w:t xml:space="preserve">Группа № 1 </w:t>
      </w:r>
    </w:p>
    <w:p w:rsidR="00CB596E" w:rsidRDefault="00CB596E" w:rsidP="00CB596E">
      <w:pPr>
        <w:pStyle w:val="a4"/>
      </w:pPr>
      <w:r>
        <w:t>А мы, готовясь к классному часу, подумали, что наша жизнь очень зависит от политики государства. Испокон веков молодежь была и есть самой прогрессивной частью общества. Именно от неё всегда исходили новаторские идеи. Молодежь объединяется в различные политические организации, с целью продвигать свои идеи. А как обстоят дела с этим вопросом в нашем селе. (Ролик).</w:t>
      </w:r>
    </w:p>
    <w:p w:rsidR="00CB596E" w:rsidRDefault="00CB596E" w:rsidP="00CB596E">
      <w:pPr>
        <w:pStyle w:val="a4"/>
      </w:pPr>
      <w:r>
        <w:t xml:space="preserve">Итак, лишь 50% молодых людей имеют представление о молодежных политических организациях. </w:t>
      </w:r>
    </w:p>
    <w:p w:rsidR="00CB596E" w:rsidRDefault="00CB596E" w:rsidP="00CB596E">
      <w:pPr>
        <w:pStyle w:val="a4"/>
      </w:pPr>
      <w:r>
        <w:t>Учитель: Мне думается, что примерно так же обстоят дела и в нашем классе. Можете ли вы более подробно ответить на вопросы из ролика? Нам еще не стыдно быть не очень просвещенными в этом вопросе, так как молодежью мы только становимся. Но все же</w:t>
      </w:r>
      <w:proofErr w:type="gramStart"/>
      <w:r>
        <w:t>… А</w:t>
      </w:r>
      <w:proofErr w:type="gramEnd"/>
      <w:r>
        <w:t xml:space="preserve"> давайте зададим эти вопросы Бялику Андрею Яковлевичу (Начальник регионального штаба общественной организации «Молодая Гвардия Единой России»).</w:t>
      </w:r>
    </w:p>
    <w:p w:rsidR="00CB596E" w:rsidRDefault="00CB596E" w:rsidP="00CB596E">
      <w:pPr>
        <w:pStyle w:val="a4"/>
      </w:pPr>
      <w:r>
        <w:t>Девочки задают вопросы:</w:t>
      </w:r>
    </w:p>
    <w:p w:rsidR="00CB596E" w:rsidRDefault="00CB596E" w:rsidP="00CB596E">
      <w:pPr>
        <w:pStyle w:val="a4"/>
        <w:numPr>
          <w:ilvl w:val="0"/>
          <w:numId w:val="3"/>
        </w:numPr>
      </w:pPr>
      <w:r>
        <w:t>Что Вы знаете о политических молодежных организациях?</w:t>
      </w:r>
    </w:p>
    <w:p w:rsidR="00CB596E" w:rsidRDefault="00CB596E" w:rsidP="00CB596E">
      <w:pPr>
        <w:pStyle w:val="a4"/>
        <w:numPr>
          <w:ilvl w:val="0"/>
          <w:numId w:val="3"/>
        </w:numPr>
      </w:pPr>
      <w:r>
        <w:t>Есть ли политические молодежные организации в нашем селе?</w:t>
      </w:r>
    </w:p>
    <w:p w:rsidR="00CB596E" w:rsidRDefault="00CB596E" w:rsidP="00CB596E">
      <w:pPr>
        <w:pStyle w:val="a4"/>
        <w:numPr>
          <w:ilvl w:val="0"/>
          <w:numId w:val="3"/>
        </w:numPr>
      </w:pPr>
      <w:r>
        <w:t>Нужны ли молодежные организации, и чем они занимаются?</w:t>
      </w:r>
    </w:p>
    <w:p w:rsidR="00CB596E" w:rsidRDefault="00CB596E" w:rsidP="00CB596E">
      <w:pPr>
        <w:pStyle w:val="a4"/>
      </w:pPr>
      <w:r>
        <w:rPr>
          <w:i/>
          <w:iCs/>
          <w:u w:val="single"/>
        </w:rPr>
        <w:t>«Чем могут быть полезны нашему селу молодые люди, объединенные в молодежную организацию?»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  <w:numPr>
          <w:ilvl w:val="0"/>
          <w:numId w:val="4"/>
        </w:numPr>
      </w:pPr>
      <w:r>
        <w:t xml:space="preserve">Группа № 2. </w:t>
      </w:r>
    </w:p>
    <w:p w:rsidR="00CB596E" w:rsidRDefault="00CB596E" w:rsidP="00CB596E">
      <w:pPr>
        <w:pStyle w:val="a4"/>
      </w:pPr>
      <w:r>
        <w:lastRenderedPageBreak/>
        <w:t xml:space="preserve">Готовясь к классному часу, мы сняли небольшой ролик, где рассказали о проблеме, которая волнует нас больше всего. (Ролик о неприглядности нашего села, мусор, надписи и т.д.) </w:t>
      </w:r>
    </w:p>
    <w:p w:rsidR="00CB596E" w:rsidRDefault="00CB596E" w:rsidP="00CB596E">
      <w:pPr>
        <w:pStyle w:val="a4"/>
      </w:pPr>
      <w:r>
        <w:rPr>
          <w:i/>
          <w:iCs/>
          <w:u w:val="single"/>
        </w:rPr>
        <w:t>«Что мы можем сделать, чтобы наше село всегда было чистым и красивым?»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  <w:numPr>
          <w:ilvl w:val="0"/>
          <w:numId w:val="5"/>
        </w:numPr>
      </w:pPr>
      <w:r>
        <w:t xml:space="preserve">Группа № 3. </w:t>
      </w:r>
    </w:p>
    <w:p w:rsidR="00CB596E" w:rsidRDefault="00CB596E" w:rsidP="00CB596E">
      <w:pPr>
        <w:pStyle w:val="a4"/>
      </w:pPr>
      <w:r>
        <w:t xml:space="preserve">Мы живем в небольшом селе. В </w:t>
      </w:r>
      <w:proofErr w:type="spellStart"/>
      <w:r>
        <w:t>Валдгейме</w:t>
      </w:r>
      <w:proofErr w:type="spellEnd"/>
      <w:r>
        <w:t xml:space="preserve"> проживает всего около 2000 человек. Но знаем ли мы друг друга? Знаем ли мы, чем живут разные поколения? Знаем ли мы мир увлечений людей разных поколений, чем они занимаются в свое свободное время</w:t>
      </w:r>
      <w:proofErr w:type="gramStart"/>
      <w:r>
        <w:t>?(</w:t>
      </w:r>
      <w:proofErr w:type="gramEnd"/>
      <w:r>
        <w:t>Ролик)</w:t>
      </w:r>
    </w:p>
    <w:p w:rsidR="00CB596E" w:rsidRDefault="00CB596E" w:rsidP="00CB596E">
      <w:pPr>
        <w:pStyle w:val="a4"/>
      </w:pPr>
      <w:r>
        <w:t xml:space="preserve">Известно, что люди разных поколений не всегда понимают друг друга. Может быть потому, что не достаточно знают друг друга. Мы подумали, что мир увлечений и интересов поможет стать разным поколениям ближе, понятнее и доступнее. 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  <w:r>
        <w:rPr>
          <w:i/>
          <w:iCs/>
          <w:u w:val="single"/>
        </w:rPr>
        <w:t>«Что можно сделать, чтобы лучше узнать друг друга?»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  <w:r>
        <w:rPr>
          <w:b/>
          <w:bCs/>
        </w:rPr>
        <w:t>III. Проектирование.</w:t>
      </w:r>
    </w:p>
    <w:p w:rsidR="00CB596E" w:rsidRDefault="00CB596E" w:rsidP="00CB596E">
      <w:pPr>
        <w:pStyle w:val="a4"/>
      </w:pPr>
      <w:r>
        <w:t>Итак, у нас обозначились 3 направления. Каждая группа попытается в течение 15 минут создать проект по той или иной проблеме. В ваших проектах должно быть отображено следующее.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  <w:numPr>
          <w:ilvl w:val="0"/>
          <w:numId w:val="6"/>
        </w:numPr>
      </w:pPr>
      <w:r>
        <w:t>Цель проекта</w:t>
      </w:r>
    </w:p>
    <w:p w:rsidR="00CB596E" w:rsidRDefault="00CB596E" w:rsidP="00CB596E">
      <w:pPr>
        <w:pStyle w:val="a4"/>
        <w:numPr>
          <w:ilvl w:val="0"/>
          <w:numId w:val="6"/>
        </w:numPr>
      </w:pPr>
      <w:r>
        <w:t>Программа действий: описать мероприятия и дела, которые вы планируете, для достижения поставленной цели.</w:t>
      </w:r>
    </w:p>
    <w:p w:rsidR="00CB596E" w:rsidRDefault="00CB596E" w:rsidP="00CB596E">
      <w:pPr>
        <w:pStyle w:val="a4"/>
        <w:numPr>
          <w:ilvl w:val="0"/>
          <w:numId w:val="6"/>
        </w:numPr>
      </w:pPr>
      <w:r>
        <w:t>Место, сроки и продолжительность выполнения проекта</w:t>
      </w:r>
    </w:p>
    <w:p w:rsidR="00CB596E" w:rsidRDefault="00CB596E" w:rsidP="00CB596E">
      <w:pPr>
        <w:pStyle w:val="a4"/>
        <w:numPr>
          <w:ilvl w:val="0"/>
          <w:numId w:val="6"/>
        </w:numPr>
      </w:pPr>
      <w:r>
        <w:t xml:space="preserve">Исполнители </w:t>
      </w:r>
    </w:p>
    <w:p w:rsidR="00CB596E" w:rsidRDefault="00CB596E" w:rsidP="00CB596E">
      <w:pPr>
        <w:pStyle w:val="a4"/>
        <w:numPr>
          <w:ilvl w:val="0"/>
          <w:numId w:val="6"/>
        </w:numPr>
      </w:pPr>
      <w:r>
        <w:t>Выводы и предполагаемый результат.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  <w:r>
        <w:t>Уважаемые гости, если у вас есть какие-то мысли, вы можете подойти к ребятам и поделиться своими идеями с ними.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  <w:r>
        <w:rPr>
          <w:b/>
          <w:bCs/>
        </w:rPr>
        <w:lastRenderedPageBreak/>
        <w:t>IV. Защита проектов.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  <w:r>
        <w:rPr>
          <w:b/>
          <w:bCs/>
        </w:rPr>
        <w:t>V. Подведение итогов.</w:t>
      </w:r>
    </w:p>
    <w:p w:rsidR="00CB596E" w:rsidRDefault="00CB596E" w:rsidP="00CB596E">
      <w:pPr>
        <w:pStyle w:val="a4"/>
      </w:pPr>
      <w:r>
        <w:t xml:space="preserve">Среди гостей есть председатель совета СВК, директор ЦРБ – Маркова Ирина Сергеевна, Начальник отдела муниципальной службы </w:t>
      </w:r>
      <w:proofErr w:type="spellStart"/>
      <w:r>
        <w:t>Валдгеймского</w:t>
      </w:r>
      <w:proofErr w:type="spellEnd"/>
      <w:r>
        <w:t xml:space="preserve"> сельского поселения - Якубенко Татьяна Николаевна, ну и, конечно, Бялик Андрей Яковлевич (Начальник регионального штаба общественной организации «Молодая Гвардия Единой России»). Мне бы хотелось передать копии этих проектов им. Здесь есть </w:t>
      </w:r>
      <w:proofErr w:type="gramStart"/>
      <w:r>
        <w:t>очень здравые</w:t>
      </w:r>
      <w:proofErr w:type="gramEnd"/>
      <w:r>
        <w:t xml:space="preserve"> мысли. Возможно, вы ими воспользуетесь. И знайте - вы всегда можете рассчитывать на нас. </w:t>
      </w:r>
    </w:p>
    <w:p w:rsidR="00CB596E" w:rsidRDefault="00CB596E" w:rsidP="00CB596E">
      <w:pPr>
        <w:pStyle w:val="a4"/>
      </w:pPr>
      <w:r>
        <w:t xml:space="preserve">Завершить классный час мне бы хотелось стихотворением Андрея </w:t>
      </w:r>
      <w:proofErr w:type="spellStart"/>
      <w:r>
        <w:t>Бертрама</w:t>
      </w:r>
      <w:proofErr w:type="spellEnd"/>
      <w:r>
        <w:t>, бывшего ученика нашей школы, который будучи учащимся 9 класса написал следующие строки.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  <w:r>
        <w:t>Как я рад, что судьба так решила</w:t>
      </w:r>
    </w:p>
    <w:p w:rsidR="00CB596E" w:rsidRDefault="00CB596E" w:rsidP="00CB596E">
      <w:pPr>
        <w:pStyle w:val="a4"/>
      </w:pPr>
      <w:r>
        <w:t xml:space="preserve">Поселить меня в этот район, </w:t>
      </w:r>
    </w:p>
    <w:p w:rsidR="00CB596E" w:rsidRDefault="00CB596E" w:rsidP="00CB596E">
      <w:pPr>
        <w:pStyle w:val="a4"/>
      </w:pPr>
      <w:r>
        <w:t xml:space="preserve">Где все сердцу приветно и мило, </w:t>
      </w:r>
    </w:p>
    <w:p w:rsidR="00CB596E" w:rsidRDefault="00CB596E" w:rsidP="00CB596E">
      <w:pPr>
        <w:pStyle w:val="a4"/>
      </w:pPr>
      <w:r>
        <w:t>Где находится милый мне дом.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  <w:r>
        <w:t xml:space="preserve">Пусть года </w:t>
      </w:r>
      <w:proofErr w:type="gramStart"/>
      <w:r>
        <w:t>наш</w:t>
      </w:r>
      <w:proofErr w:type="gramEnd"/>
      <w:r>
        <w:t xml:space="preserve"> </w:t>
      </w:r>
      <w:proofErr w:type="spellStart"/>
      <w:r>
        <w:t>Валдгейм</w:t>
      </w:r>
      <w:proofErr w:type="spellEnd"/>
      <w:r>
        <w:t xml:space="preserve"> не состарят, </w:t>
      </w:r>
    </w:p>
    <w:p w:rsidR="00CB596E" w:rsidRDefault="00CB596E" w:rsidP="00CB596E">
      <w:pPr>
        <w:pStyle w:val="a4"/>
      </w:pPr>
      <w:r>
        <w:t>А лишь сделают краше его.</w:t>
      </w:r>
    </w:p>
    <w:p w:rsidR="00CB596E" w:rsidRDefault="00CB596E" w:rsidP="00CB596E">
      <w:pPr>
        <w:pStyle w:val="a4"/>
      </w:pPr>
      <w:r>
        <w:t xml:space="preserve">Пусть земля урожаем одарит, </w:t>
      </w:r>
    </w:p>
    <w:p w:rsidR="00CB596E" w:rsidRDefault="00CB596E" w:rsidP="00CB596E">
      <w:pPr>
        <w:pStyle w:val="a4"/>
      </w:pPr>
      <w:r>
        <w:t>Берегите, о люди его!</w:t>
      </w: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</w:p>
    <w:p w:rsidR="00CB596E" w:rsidRDefault="00CB596E" w:rsidP="00CB596E">
      <w:pPr>
        <w:pStyle w:val="a4"/>
      </w:pPr>
      <w:r>
        <w:t xml:space="preserve">Учитель читает стих: </w:t>
      </w:r>
    </w:p>
    <w:p w:rsidR="00CB596E" w:rsidRDefault="00CB596E" w:rsidP="00CB596E">
      <w:pPr>
        <w:pStyle w:val="a4"/>
      </w:pPr>
      <w:r>
        <w:t>Молодость! Возьми с собой в дорогу</w:t>
      </w:r>
      <w:proofErr w:type="gramStart"/>
      <w:r>
        <w:t xml:space="preserve"> </w:t>
      </w:r>
      <w:r>
        <w:br/>
        <w:t>С</w:t>
      </w:r>
      <w:proofErr w:type="gramEnd"/>
      <w:r>
        <w:t xml:space="preserve">амую заветную мечту, </w:t>
      </w:r>
      <w:r>
        <w:br/>
        <w:t xml:space="preserve">За людей душевную тревогу, </w:t>
      </w:r>
      <w:r>
        <w:br/>
        <w:t xml:space="preserve">Сердца жар и мыслей красоту, </w:t>
      </w:r>
      <w:r>
        <w:br/>
        <w:t xml:space="preserve">Мудрость чувства, </w:t>
      </w:r>
      <w:r>
        <w:br/>
        <w:t xml:space="preserve">Стойкость в бурях жизни, </w:t>
      </w:r>
      <w:r>
        <w:br/>
        <w:t xml:space="preserve">Мужество во всем и до конца, </w:t>
      </w:r>
      <w:r>
        <w:br/>
        <w:t xml:space="preserve">Верность другу, </w:t>
      </w:r>
      <w:r>
        <w:br/>
        <w:t xml:space="preserve">Преданность отчизне, </w:t>
      </w:r>
      <w:r>
        <w:br/>
        <w:t xml:space="preserve">Имя Гражданина и борца. </w:t>
      </w:r>
    </w:p>
    <w:p w:rsidR="00CB596E" w:rsidRPr="00CB596E" w:rsidRDefault="00CB596E" w:rsidP="00CB59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596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85 лет со дня основания села </w:t>
      </w:r>
      <w:proofErr w:type="spellStart"/>
      <w:r w:rsidRPr="00CB596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Валдгейм</w:t>
      </w:r>
      <w:proofErr w:type="spellEnd"/>
    </w:p>
    <w:p w:rsidR="00CB596E" w:rsidRPr="00CB596E" w:rsidRDefault="00CB596E" w:rsidP="00CB59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27 мая 1928 г. переселенцы – несколько семей из западных районов страны, поставили первые шалаши на месте будущего села.</w:t>
      </w:r>
    </w:p>
    <w:p w:rsidR="00CB596E" w:rsidRPr="00CB596E" w:rsidRDefault="00CB596E" w:rsidP="00CB59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Уже к осени 1928 г. были поставлены первые дома. К июню 1929 г. – построено 10 жилых домов и 20 хозяйственных построек. Население посёлка выросло до 103 человек. Переселенцы имели в своих хозяйствах 30 лошадей и 25 коров, несколько десятков свиней. В посёлке работали две небольшие артели: 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смолокуренно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-скипидарная и по производству щепы. В октябре 1929 г. переселенцы объединились в колхоз с одноимённым названием «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Валдгейм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». Колхоз имел 111 га пашни, 25 коров, 30 лошадей. Уже через два года коров в колхозе стало в 10 раз больше, а лошадей в 3 раза. 7 ноября 1929 г. в селе образован национальный сельский Совет.</w:t>
      </w:r>
    </w:p>
    <w:p w:rsidR="00CB596E" w:rsidRPr="00CB596E" w:rsidRDefault="00CB596E" w:rsidP="00CB59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Первоначально село называлось 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Худзиновка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. В 1930 г. оно получило официальное название – 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Валдгейм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, в переводе с идиш «дом в лесу». Одним из первых председателей колхоза стал Эммануил Казакевич – будущий писатель.</w:t>
      </w:r>
    </w:p>
    <w:p w:rsidR="00CB596E" w:rsidRPr="00CB596E" w:rsidRDefault="00CB596E" w:rsidP="00CB59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В 1933 г. в 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Валдгейме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организована первая женская бригада овощеводов, которую возглавила колхозница 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Рыбицкая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. Уже в 1933 г. колхоз становится одним из лучших в Биробиджанском районе. В колхозе занимались свиноводством, огородничеством, пчеловодством, работали кирпичный завод, швейная мастерская, чулочная артель. Из общественных построек имелся клуб на 300 мест, школа, </w:t>
      </w:r>
      <w:proofErr w:type="gram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ясли-сад</w:t>
      </w:r>
      <w:proofErr w:type="gram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, хлебопекарня, почта, больница. Если в 1931 г. в 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Валдгейме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насчитывалось 307 жителей, в 1932 г. – свыше пятисот, то в 1933 г. – уже около шестисот человек. Весной 1933 г. 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валдгеймцы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 увидели первые тракторы – «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Клетрак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» и «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Интер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». В 1936 г. в 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Валдгейме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140 трудоспособных колхозников, 216 га посевной площади, небольшая животноводческая ферма, годовой фонд колхоза составлял 4962 рубля. Хозяйство получало неплохие доходы, зажиточнее стали жить колхозники.</w:t>
      </w:r>
    </w:p>
    <w:p w:rsidR="00CB596E" w:rsidRPr="00CB596E" w:rsidRDefault="00CB596E" w:rsidP="00CB59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годы войны, как и по всей стране, колхозники делали всё от них зависящее. 11 декабря 1941 г. за 1 день было собрано свыше 110 тыс. руб., а всего 250 тыс. руб. Собранные деньги пошли на строительство самолётной эскадрильи названной «Еврейский колхозник». В годы войны колхозники приняли у себя детей-сирот – был создан детский дом.</w:t>
      </w:r>
    </w:p>
    <w:p w:rsidR="00CB596E" w:rsidRPr="00CB596E" w:rsidRDefault="00CB596E" w:rsidP="00CB59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В 1950 г. к колхозу «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Валдгейм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» был присоединен колхоз «20 лет Октября» с. Птичник. Новое хозяйство получило и новое название – колхоз «33-я годовщина Октября». Спустя десять лет к 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Валдгейму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присоединятся ещё два колхоза – сёл Желтый Яр и 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Пронькино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, а назовут укрупнённый колхоз – «Заветы Ильича». Просуществует он добрых три десятка лет.</w:t>
      </w:r>
    </w:p>
    <w:p w:rsidR="00CB596E" w:rsidRPr="00CB596E" w:rsidRDefault="00CB596E" w:rsidP="00CB59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В 60-е гг. прошлого столетия «Заветы Ильича» возглавил Владимир 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Израйлевич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Пеллер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жизни ставший человеком-легендой, кавалер трёх орденов Славы, прошедший всю войну. 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Валдгеймский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колхоз в 1965 г. стал лучшим в дальневосточной зоне. В 1971 г. колхоз награждён Орденом Трудового Красного знамени, в 1976 г. колхоз «Заветы Ильича» занесли на Всероссийскую доску Почёта. В 1970-1980 гг. 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Валдгейм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показным объектом, эталоном колхозного села.</w:t>
      </w:r>
    </w:p>
    <w:p w:rsidR="00CB596E" w:rsidRPr="00CB596E" w:rsidRDefault="00CB596E" w:rsidP="00CB59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Большое колхозное село за последние годы стало селом фермеров и предпринимателей. Одним из первых фермеров 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Валдгейма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стали последний колхозный председатель Борис 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Ихилович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 Рак, его два брата Арон и Ефим. Действует 19 крестьянско-фермерских хозяйств, пекарня И.А. 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Немкина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самое крупное частное предприятие С. 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Белоносова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, выпускающее </w:t>
      </w:r>
      <w:proofErr w:type="gram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мясо-молочную</w:t>
      </w:r>
      <w:proofErr w:type="gram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, рыбную и консервированную продукцию. Ставшее многоукладным, село по-прежнему остаётся городским кормильцем.</w:t>
      </w:r>
    </w:p>
    <w:p w:rsidR="00CB596E" w:rsidRPr="00CB596E" w:rsidRDefault="00CB596E" w:rsidP="00CB59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Валдгейм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в своем роде центр Биробиджанского района. </w:t>
      </w:r>
      <w:proofErr w:type="gram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Здесь находятся районная больница, районный краеведческий музей, межрайонная библиотека, управление жилищно-коммунального хозяйства, дом культуры, православный храм, средняя школа, школа-интернат, детский дом для детей-инвалидов, детская музыкальная школа, детский сад, отделение связи, аптека и несколько магазинов.</w:t>
      </w:r>
      <w:proofErr w:type="gramEnd"/>
    </w:p>
    <w:p w:rsidR="00CB596E" w:rsidRPr="00CB596E" w:rsidRDefault="00CB596E" w:rsidP="00CB59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На 2010 год в селе </w:t>
      </w:r>
      <w:proofErr w:type="spellStart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>Валдгейм</w:t>
      </w:r>
      <w:proofErr w:type="spellEnd"/>
      <w:r w:rsidRPr="00CB59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проживает 1912 жителей.</w:t>
      </w:r>
    </w:p>
    <w:p w:rsidR="00CB596E" w:rsidRDefault="00CB596E"/>
    <w:p w:rsidR="00CB596E" w:rsidRDefault="00CB596E" w:rsidP="00CB596E"/>
    <w:p w:rsidR="00CB596E" w:rsidRDefault="00CB596E" w:rsidP="00CB596E">
      <w:r>
        <w:t xml:space="preserve">Он родился 8 июня 1923 года в Саратове, а в 1931-м с родителями переехал на Дальний Восток и поселился в селе </w:t>
      </w:r>
      <w:proofErr w:type="spellStart"/>
      <w:r>
        <w:t>Валдгейм</w:t>
      </w:r>
      <w:proofErr w:type="spellEnd"/>
      <w:r>
        <w:t xml:space="preserve">. Там Макс </w:t>
      </w:r>
      <w:proofErr w:type="spellStart"/>
      <w:r>
        <w:t>осончил</w:t>
      </w:r>
      <w:proofErr w:type="spellEnd"/>
      <w:r>
        <w:t xml:space="preserve"> еврейскую семилетнюю школу, а затем в Биробиджане - еврейскую среднюю школу, в которой преподавание велось на языке идиш. В 1941 году он был призван в армию, попал на фронт, участвовал в Курской битве, освобождал Польшу, Чехословакию, был дважды ранен. </w:t>
      </w:r>
      <w:r>
        <w:br/>
      </w:r>
      <w:r>
        <w:br/>
        <w:t>После войны окончил Хабаровский пединститут и строительный техникум. Был на комсомольской работе, затем занялся журналистикой – работал в редакции газеты «</w:t>
      </w:r>
      <w:proofErr w:type="spellStart"/>
      <w:r>
        <w:t>Биробиджанер</w:t>
      </w:r>
      <w:proofErr w:type="spellEnd"/>
      <w:r>
        <w:t xml:space="preserve"> </w:t>
      </w:r>
      <w:proofErr w:type="spellStart"/>
      <w:r>
        <w:t>штерн</w:t>
      </w:r>
      <w:proofErr w:type="spellEnd"/>
      <w:r>
        <w:t xml:space="preserve">» (1949-1956) и на областном радио (1957-1968). В 1970 году уехал из Биробиджана в Среднюю Азию, работал в Самарканде в областном управлении бытового обслуживания. Первое стихотворение (естественно, на идиш) Макс </w:t>
      </w:r>
      <w:proofErr w:type="spellStart"/>
      <w:r>
        <w:t>Риант</w:t>
      </w:r>
      <w:proofErr w:type="spellEnd"/>
      <w:r>
        <w:t xml:space="preserve"> написал еще в школьные годы, до войны. С тех давних пор поэзия не отпускала его. Он печатался в периодических изданиях Дальнего Востока и Средней Азии, в журнале «</w:t>
      </w:r>
      <w:proofErr w:type="spellStart"/>
      <w:r>
        <w:t>Советиш</w:t>
      </w:r>
      <w:proofErr w:type="spellEnd"/>
      <w:r>
        <w:t xml:space="preserve"> </w:t>
      </w:r>
      <w:proofErr w:type="spellStart"/>
      <w:r>
        <w:t>геймланд</w:t>
      </w:r>
      <w:proofErr w:type="spellEnd"/>
      <w:r>
        <w:t>», в антологиях еврейской поэзии, выходивших в Москве и Хабаровске. Имя поэта хорошо знакомо бывшим и нынешним читателям еврейских газет «</w:t>
      </w:r>
      <w:proofErr w:type="spellStart"/>
      <w:r>
        <w:t>Форвертс</w:t>
      </w:r>
      <w:proofErr w:type="spellEnd"/>
      <w:r>
        <w:t>», «</w:t>
      </w:r>
      <w:proofErr w:type="spellStart"/>
      <w:r>
        <w:t>Найе</w:t>
      </w:r>
      <w:proofErr w:type="spellEnd"/>
      <w:r>
        <w:t xml:space="preserve"> </w:t>
      </w:r>
      <w:proofErr w:type="spellStart"/>
      <w:r>
        <w:t>цайтунг</w:t>
      </w:r>
      <w:proofErr w:type="spellEnd"/>
      <w:r>
        <w:t>», «</w:t>
      </w:r>
      <w:proofErr w:type="spellStart"/>
      <w:r>
        <w:t>Лэцтэ</w:t>
      </w:r>
      <w:proofErr w:type="spellEnd"/>
      <w:r>
        <w:t xml:space="preserve"> </w:t>
      </w:r>
      <w:proofErr w:type="spellStart"/>
      <w:r>
        <w:t>найес</w:t>
      </w:r>
      <w:proofErr w:type="spellEnd"/>
      <w:r>
        <w:t xml:space="preserve">». </w:t>
      </w:r>
      <w:r>
        <w:br/>
      </w:r>
      <w:r>
        <w:br/>
        <w:t xml:space="preserve">В Израиле Макс </w:t>
      </w:r>
      <w:proofErr w:type="spellStart"/>
      <w:r>
        <w:t>Риант</w:t>
      </w:r>
      <w:proofErr w:type="spellEnd"/>
      <w:r>
        <w:t xml:space="preserve"> жил с 1995 года. Здесь он издал четыре книги на идиш и в переводе на русский. Большой цикл стихов </w:t>
      </w:r>
      <w:proofErr w:type="spellStart"/>
      <w:r>
        <w:t>Рианта</w:t>
      </w:r>
      <w:proofErr w:type="spellEnd"/>
      <w:r>
        <w:t xml:space="preserve"> был опубликован в альманахе </w:t>
      </w:r>
      <w:r>
        <w:lastRenderedPageBreak/>
        <w:t xml:space="preserve">«Горизонты» (на идиш), изданного в Москве в 1965 году, Его последняя книга на </w:t>
      </w:r>
      <w:proofErr w:type="spellStart"/>
      <w:r>
        <w:t>мамэ-лошн</w:t>
      </w:r>
      <w:proofErr w:type="spellEnd"/>
      <w:r>
        <w:t xml:space="preserve"> - "Глазами моего сердца" – вышла в 2003 году в Тель-Авиве. В ней - стихи о Биробиджане, об Израиле, о любви поэта-фронтовика к родному языку. В книге - более ста стихотворений, баллад и поэм, написанных в разные годы. Макс </w:t>
      </w:r>
      <w:proofErr w:type="spellStart"/>
      <w:r>
        <w:t>Риант</w:t>
      </w:r>
      <w:proofErr w:type="spellEnd"/>
      <w:r>
        <w:t xml:space="preserve"> был почетным гражданином </w:t>
      </w:r>
      <w:proofErr w:type="spellStart"/>
      <w:r>
        <w:t>Бней-Аиша</w:t>
      </w:r>
      <w:proofErr w:type="spellEnd"/>
      <w:r>
        <w:t>, руководил в поселке клубом любителей идиш.</w:t>
      </w:r>
    </w:p>
    <w:p w:rsidR="003B0AAC" w:rsidRPr="00CB596E" w:rsidRDefault="003611DA" w:rsidP="00CB596E"/>
    <w:sectPr w:rsidR="003B0AAC" w:rsidRPr="00CB596E" w:rsidSect="00D73628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2EF"/>
    <w:multiLevelType w:val="multilevel"/>
    <w:tmpl w:val="2CF0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40693"/>
    <w:multiLevelType w:val="multilevel"/>
    <w:tmpl w:val="DBC6E8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A23A4"/>
    <w:multiLevelType w:val="multilevel"/>
    <w:tmpl w:val="27A6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03AB1"/>
    <w:multiLevelType w:val="multilevel"/>
    <w:tmpl w:val="AFB4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44C8D"/>
    <w:multiLevelType w:val="multilevel"/>
    <w:tmpl w:val="1E48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F48ED"/>
    <w:multiLevelType w:val="multilevel"/>
    <w:tmpl w:val="F4506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28"/>
    <w:rsid w:val="000B154F"/>
    <w:rsid w:val="00347924"/>
    <w:rsid w:val="003611DA"/>
    <w:rsid w:val="00487DAD"/>
    <w:rsid w:val="00CB596E"/>
    <w:rsid w:val="00D7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5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D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5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D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2</cp:revision>
  <cp:lastPrinted>2017-04-28T02:58:00Z</cp:lastPrinted>
  <dcterms:created xsi:type="dcterms:W3CDTF">2017-04-28T02:08:00Z</dcterms:created>
  <dcterms:modified xsi:type="dcterms:W3CDTF">2017-04-28T03:01:00Z</dcterms:modified>
</cp:coreProperties>
</file>