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2" w:rsidRPr="003E5A21" w:rsidRDefault="00A32122" w:rsidP="009C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C22A8" w:rsidRPr="003E5A21" w:rsidRDefault="009C22A8" w:rsidP="009C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F91" w:rsidRPr="003E5A21" w:rsidRDefault="00C17F91" w:rsidP="009C2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нормативно-правовых актов, а также авторской программы</w:t>
      </w:r>
      <w:r w:rsidR="009C22A8" w:rsidRPr="003E5A21">
        <w:rPr>
          <w:rFonts w:ascii="Times New Roman" w:hAnsi="Times New Roman" w:cs="Times New Roman"/>
          <w:sz w:val="24"/>
          <w:szCs w:val="24"/>
        </w:rPr>
        <w:t xml:space="preserve"> Е.Д. Критской, </w:t>
      </w:r>
      <w:proofErr w:type="spellStart"/>
      <w:r w:rsidR="009C22A8" w:rsidRPr="003E5A21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="009C22A8" w:rsidRPr="003E5A21">
        <w:rPr>
          <w:rFonts w:ascii="Times New Roman" w:hAnsi="Times New Roman" w:cs="Times New Roman"/>
          <w:sz w:val="24"/>
          <w:szCs w:val="24"/>
        </w:rPr>
        <w:t xml:space="preserve">, Т. С. </w:t>
      </w:r>
      <w:proofErr w:type="spellStart"/>
      <w:r w:rsidR="009C22A8" w:rsidRPr="003E5A21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="009C22A8" w:rsidRPr="003E5A21">
        <w:rPr>
          <w:rFonts w:ascii="Times New Roman" w:hAnsi="Times New Roman" w:cs="Times New Roman"/>
          <w:sz w:val="24"/>
          <w:szCs w:val="24"/>
        </w:rPr>
        <w:t xml:space="preserve"> «Музыка. Внеурочная деятельность. Начальная школа».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на вокальных традициях является одним из важнейших средств нравственного и эстетического воспитания школьников. Правильно организованное обучение должно привести к воспитанию эстетического отношения к музыке, чтобы музыка вызывала у детей эмоциональный отклик, чтобы любовь и интерес обучающихся к песням народного творчества, русских, советских, зарубежных композиторов переросли в потребность к ней. Занятия в студии позволяют развивать у ребят интерес к вокальному искусству, это повышает не только их музыкальную культуру, но и уровень школьной эстрады. Занятия музыкально-творческой и концертной деятельностью способствуют развитию исполнительского и актерского мастерства, развитию эстетического вкуса, дают прекрасную возможность для творческой самореализации обучающихся, раскрытия их творческого потенциала и самоутверждения.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музыки на развитие творческой деятельности ребенка очень велико. Ее можно рассматривать как объект восприятия (слушания), предмет обучения, но можно подойти к ней и как к неотъемлемой части повседневной и бытовой жизни – типа сна и еды.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непосредственно и сильно воздействует на эмоциональное состояние человека. Она развивает ребенка в области эмоций – от импульсивных откликов на простейшие музыкальные явления к более выраженным и разнообразным эмоциональным реакциям; в области ощущения, восприятия и слуха – от умения различать отдельные музыкальные звуки к целостному, осознанному и активному восприятию музыки, к дифференцированию высоты звука, ритма, тембра, динамики; в области проявления отношений – от неустойчивого увлечения к более устойчивым интересам, потребностям, к первым проявлениям музыкального вкуса; в области исполнительской деятельности – от демонстрации действия подражания к самостоятельным выразительным и творческим проявлениям в пении и музыкально-ритмическом движении.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важно не только понимать и любить музыку, но и научиться выразительно петь в вокальной группе, ритмично двигаться и в меру своих возможностей играть на инструменте.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– уметь применить свой музыкальный опыт в жизни.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составной частью комплексной программы обучения детей во внеурочной деятельности.</w:t>
      </w:r>
      <w:r w:rsidR="0057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предназначена для учащихся 4-5 классов, в 4 классе – 34 часа, в 5 – 35 часов.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Практическая значимость программы 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том, что программа позволяет раскрыть творческий и интеллектуальный потенциал 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обучающимся приходит уверенность в собственных силах, они не стесняются выступать перед аудиторией, повышается их самооценка и значимость в собственных глазах и глазах социума. Кроме этого, школьники получают прекрасную возможность развить свои коммуникативные умения, найти новых друзей, тем самым расширить свой круг общения.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музыкой во внеурочной деятельности предоставляет соответствующую развивающую, творческую образовательную среду, способствующую раскрытию природных возможностей каждого обучающегося.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программы: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Основная цель программы духовно-нравственное развитие обучающихся, формирование вокальных умений и навыков, а также формирование музыкальной культуры у ребенка на основе целостного представления о музыкальном искусстве, его роли и социальном назначении, а также создание условий для самореализации обучающихся в области искусства. 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достижения цели необходимо решить следующие </w:t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A32122" w:rsidRPr="003E5A21" w:rsidRDefault="00A32122" w:rsidP="009C22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в процессе музыкального творчества ладового чувства, чувства ритма, чувства классической формы.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Включение школьников в активную творческую деятельность с последующим оцениванием «продукта» своего труда.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личностной доминанты у ребенка – стремления к самовыражению.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детей интереса к музыке, накопление музыкально-творческого опыта.</w:t>
      </w:r>
    </w:p>
    <w:p w:rsidR="00A32122" w:rsidRPr="003E5A21" w:rsidRDefault="00A32122" w:rsidP="009C22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вокально-слуховых способностей.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 задачи решается путем развития музыкальной восприимчивости, музыкального слуха, которые помогают ребенку острее почувствовать и осмыслить содержание услышанных произведений: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музыкальные впечатления детей, знакомя их с разнообразными музыкальными произведениями;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детей с элементарными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эмоциональную отзывчивость, чувство ритма, ладово-высотный слух, формировать певческий голос и выразительность движений;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возникновению и первоначальному проявлению музыкального слуха на основе полученных впечатлений и представлений о музыке, формируя сначала избирательное, а затем оценочное отношение к музыкальным произведениям;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творческую активность во всех доступных для детей видах музыкальной деятельности: передаче характерных образов в играх; импровизации маленьких песен,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самостоятельность, инициативу и стремление применять выученный репертуар в повседневной жизни, музицировать, петь, танцевать.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предназначена для музыкального обучения детей во внеурочной деятельности. Ритм обучения зависит от одаренности и способности детей. Состав групп из 5-10 человек позволяет вести групповые формы работы, а также обеспечивает возможность индивидуального подхода к каждому ребенку. Тематика всей программы включает в себя необходимые вопросы формирования музыкальности детей, но в каждом конкретном случае важную роль играют индивидуально-психологические особенности педагога и ученика, педагога и группы, творческий подход к проведению занятий, степень готовности всех детей или ладе одного ребенка к занятиям.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задач осуществляется через различные </w:t>
      </w:r>
      <w:r w:rsidRPr="003E5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вокальной деятельности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главными из которых является сольное и ансамблевое пение, слушание различных интерпретаций исполнения, пластическое интонирование, добавление элементов импровизации, движения под музыку, элементы театрализации.</w:t>
      </w:r>
    </w:p>
    <w:p w:rsidR="00BC7D73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всех этапах отслеживания результатов во внеурочной деятельности преобладает эмоциональная оценка с использованием различных форм создания ситуации успеха: доброжелательность, снятие зажатости, персональная исключительность через следующие формы работы: создание коллективных творческих проектов: </w:t>
      </w:r>
    </w:p>
    <w:p w:rsidR="00BC7D73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Публичные выступления; </w:t>
      </w:r>
    </w:p>
    <w:p w:rsidR="00BC7D73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творческих конкурсах различного уровня;</w:t>
      </w:r>
      <w:r w:rsidR="00031D9F"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122" w:rsidRPr="003E5A21" w:rsidRDefault="00031D9F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Школьные фестивали искусств.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</w:t>
      </w:r>
      <w:r w:rsidRPr="003E5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двухлетнего обучения и воспитания у учащихся формируются познавательные, личностные, регулятивные, коммуникативные универсальные учебные действия.</w:t>
      </w:r>
    </w:p>
    <w:p w:rsidR="00A66B4C" w:rsidRDefault="00A66B4C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66B4C" w:rsidRDefault="00A66B4C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Личностные результаты:</w:t>
      </w:r>
    </w:p>
    <w:p w:rsidR="00BC7D73" w:rsidRPr="003E5A21" w:rsidRDefault="00BC7D73" w:rsidP="009C22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BC7D73" w:rsidRPr="003E5A21" w:rsidRDefault="00BC7D73" w:rsidP="009C22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BC7D73" w:rsidRPr="003E5A21" w:rsidRDefault="00BC7D73" w:rsidP="009C22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других народов</w:t>
      </w:r>
    </w:p>
    <w:p w:rsidR="00BC7D73" w:rsidRPr="003E5A21" w:rsidRDefault="00BC7D73" w:rsidP="009C22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</w:t>
      </w:r>
    </w:p>
    <w:p w:rsidR="00BC7D73" w:rsidRPr="003E5A21" w:rsidRDefault="00BC7D73" w:rsidP="009C22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BC7D73" w:rsidRPr="003E5A21" w:rsidRDefault="00BC7D73" w:rsidP="009C22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BC7D73" w:rsidRPr="003E5A21" w:rsidRDefault="00BC7D73" w:rsidP="009C22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поиска средств ее осуществления.</w:t>
      </w:r>
    </w:p>
    <w:p w:rsidR="00BC7D73" w:rsidRPr="003E5A21" w:rsidRDefault="00BC7D73" w:rsidP="009C22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BC7D73" w:rsidRPr="003E5A21" w:rsidRDefault="00BC7D73" w:rsidP="009C22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освоены начальные формы познавательной и личностной рефлексии.</w:t>
      </w:r>
    </w:p>
    <w:p w:rsidR="00BC7D73" w:rsidRPr="003E5A21" w:rsidRDefault="00BC7D73" w:rsidP="009C22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C7D73" w:rsidRPr="003E5A21" w:rsidRDefault="00BC7D73" w:rsidP="009C22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</w:t>
      </w:r>
    </w:p>
    <w:p w:rsidR="00BC7D73" w:rsidRPr="003E5A21" w:rsidRDefault="00BC7D73" w:rsidP="009C22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музыки у 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BC7D73" w:rsidRPr="003E5A21" w:rsidRDefault="00BC7D73" w:rsidP="009C22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BC7D73" w:rsidRPr="003E5A21" w:rsidRDefault="00BC7D73" w:rsidP="009C22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BC7D73" w:rsidRPr="003E5A21" w:rsidRDefault="00BC7D73" w:rsidP="009C22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BC7D73" w:rsidRPr="003E5A21" w:rsidRDefault="00BC7D73" w:rsidP="009C22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музыку и размышлять о ней, открыто и эмоционально 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BC7D73" w:rsidRPr="003E5A21" w:rsidRDefault="00BC7D73" w:rsidP="009C22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BC7D73" w:rsidRPr="003E5A21" w:rsidRDefault="00BC7D73" w:rsidP="009C22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BC7D73" w:rsidRPr="003E5A21" w:rsidRDefault="00BC7D73" w:rsidP="009C22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</w:t>
      </w:r>
      <w:r w:rsidR="00B021B8"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учебных и художественно-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задач;</w:t>
      </w:r>
    </w:p>
    <w:p w:rsidR="00BC7D73" w:rsidRPr="003E5A21" w:rsidRDefault="00BC7D73" w:rsidP="009C22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B021B8" w:rsidRPr="003E5A21" w:rsidRDefault="00B021B8" w:rsidP="009C22A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E5A21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 внеурочной деятельности общекультурной направленности</w:t>
      </w:r>
    </w:p>
    <w:p w:rsidR="00B021B8" w:rsidRPr="003E5A21" w:rsidRDefault="00B021B8" w:rsidP="009C22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21">
        <w:rPr>
          <w:rFonts w:ascii="Times New Roman" w:hAnsi="Times New Roman" w:cs="Times New Roman"/>
          <w:b/>
          <w:i/>
          <w:sz w:val="24"/>
          <w:szCs w:val="24"/>
        </w:rPr>
        <w:t>Первый уровень:</w:t>
      </w:r>
      <w:r w:rsidRPr="003E5A21">
        <w:rPr>
          <w:rFonts w:ascii="Times New Roman" w:hAnsi="Times New Roman" w:cs="Times New Roman"/>
          <w:sz w:val="24"/>
          <w:szCs w:val="24"/>
        </w:rPr>
        <w:t xml:space="preserve"> приобретение школьником социальных знаний о ситуации межличностного взаимодействия, овладение способами самопознания, рефлексии.</w:t>
      </w:r>
    </w:p>
    <w:p w:rsidR="00B021B8" w:rsidRPr="003E5A21" w:rsidRDefault="00B021B8" w:rsidP="009C22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21">
        <w:rPr>
          <w:rFonts w:ascii="Times New Roman" w:hAnsi="Times New Roman" w:cs="Times New Roman"/>
          <w:b/>
          <w:i/>
          <w:sz w:val="24"/>
          <w:szCs w:val="24"/>
        </w:rPr>
        <w:t>Второй уровень:</w:t>
      </w:r>
      <w:r w:rsidRPr="003E5A21">
        <w:rPr>
          <w:rFonts w:ascii="Times New Roman" w:hAnsi="Times New Roman" w:cs="Times New Roman"/>
          <w:sz w:val="24"/>
          <w:szCs w:val="24"/>
        </w:rPr>
        <w:t xml:space="preserve"> 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B021B8" w:rsidRPr="003E5A21" w:rsidRDefault="00B021B8" w:rsidP="009C22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21">
        <w:rPr>
          <w:rFonts w:ascii="Times New Roman" w:hAnsi="Times New Roman" w:cs="Times New Roman"/>
          <w:b/>
          <w:i/>
          <w:sz w:val="24"/>
          <w:szCs w:val="24"/>
        </w:rPr>
        <w:t>Третий уровень</w:t>
      </w:r>
      <w:r w:rsidRPr="003E5A21">
        <w:rPr>
          <w:rFonts w:ascii="Times New Roman" w:hAnsi="Times New Roman" w:cs="Times New Roman"/>
          <w:sz w:val="24"/>
          <w:szCs w:val="24"/>
        </w:rPr>
        <w:t>: получение школьником опыта самостоятельного социального действия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музыкального обучения входят три основных направления: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1.Слушание музыки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2.Пение и развитие вокально-хоровых навыков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3.Музыкально-дидактические игры </w:t>
      </w:r>
    </w:p>
    <w:p w:rsidR="00A32122" w:rsidRPr="003E5A21" w:rsidRDefault="00A32122" w:rsidP="009C22A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22" w:rsidRPr="003E5A21" w:rsidRDefault="00A32122" w:rsidP="009C22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 музыки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включает в себя: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восприятие музыкального произведения: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музыкальными произведениями;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любви к ним, их запоминание, накопление музыкальных впечатлений;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понимать характер музыки (веселая – грустная, бодрая – спокойная и т.д.);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культуры слушания музыки;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музыкального вкуса в процессе накопления слуховых впечатлений и первоначальных сведений о музыке.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слуха и голоса, умение: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звуки по высоте (высокие, средние, низкие);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замечать изменения в звучании (тихо, громко);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тембры различных инструментов, музыкальных игрушек (барабан, погремушки, бубен, металлофон);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динамику музыкальных произведений.</w:t>
      </w:r>
    </w:p>
    <w:p w:rsidR="00A32122" w:rsidRPr="003E5A21" w:rsidRDefault="00A32122" w:rsidP="009C22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Пение и развитие вокально-хоровых навыков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включает в себя: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певческие навыки и умения: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певческая установка;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вокальные навыки;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хоровые навыки;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звукообразование;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дикция;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вокальные навыки: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звукообразование (петь выразительно, естественным голосом, без напряжения, протяжно, не спеша);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дыхание (брать дыхание между короткими музыкальными фразами);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дикция (произносить слова внятно, правильно);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хоровые навыки: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строй (чистота интонаций): правильно передавать мелодию простых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ансамбль (слаженность): вместе начинать и заканчивать песню. 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петь выразительно (ускоряя, замедляя, ослабляя звучание в пределах до, ре); правильное передавая мелодию, брать дыхание перед началом песни и между музыкальными фразами, удерживать его до конца фразы;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начинать и заканчивать песню;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 индивидуально и коллективно.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усвоения певческих навыков необходимо петь протяжно, точно интонируя, подстраиваясь к тону, заданному взрослым, выражая свое эмоциональное отношение к содержанию песни.</w:t>
      </w:r>
    </w:p>
    <w:p w:rsidR="00A32122" w:rsidRPr="003E5A21" w:rsidRDefault="00A32122" w:rsidP="009C22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Музыкально-дидактические игры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включает в себя: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 детей навыков творческой передачи действий отдельных персонажей;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внимания к выразительности движений.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Хоровод: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умение выразительно передавать музыкально-игровые образы при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(отмечать в движении динамику в вариациях каждого куплета: от умеренного к очень умеренному звучанию, соответственно от спокойного к более энергичному движению, отмечать ритм припева хлопком и притопом).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Игра: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различать разнохарактерные части музыкального произведения, соблюдая темповые, ритмические особенности, организованно действовать всем коллективом.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учебной программы 1 год обучения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Знакомство с голосовым аппаратом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Организационное занятие. Объяснение целей и задач внеурочной деятельности. Распорядок работы, правила поведения. Что такое голос? Как нужно беречь голос. Певческая посадка и постановка корпуса.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Форма: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Занятие-беседа.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песни в нашей жизни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детским песням. Слушание и разучивание песен из детского репертуара.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Прослушивание и исполнение музыкальных произведений.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Песенки из мультфильмов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музыкальным мультфильмам, популярным и любимым песням. Просмотр видеороликов.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Занятие-путешествие (игровая деятельность)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Колыбельные песни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колыбельными песнями, особенностями их исполнения. История возникновения колыбельных песен.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Комплексное занятие.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Осенние песни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характер, интонация, темп, динамика, лад, образ на примере песен об осени.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Форма: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знакомство.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игры и загадки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игры и загадки, направленные на развитие музыкально-слуховых способностей, отчетливое произношение слов, внимание на ударные слоги, работа с артикуляционным аппаратом. Использование скороговорок.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и музыкальные игры.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Волшебная страна звуков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«Безграничный мир звуков», «Что такое звук?». Звук – это вибрация. Свойства звука. Звуки шумовые и звуки музыкальные. Звуки природы. Сила звука. Длительность звука. Тембровая окраска.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исследование.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гостях у сказки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сказок: «Волк и семеро козлят», «Репка». Прослушивание отрывка «Три чуда» из оперы «Сказка о царе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Н.А. Римского-Корсакова.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Музыкальный спектакль (игровая деятельность)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Добрым быть совсем не просто…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песен как дар, пожелание добра и взаимного счастья. Мелодия состояния, мелодия человека. Слияние мыслей и чувств, ума и сердца.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впечатление.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Новогодний карнавал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путешествие по странам, знакомство с новогодними обычаями и традициями разных стран.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Занятие – путешествие по странам (игровая деятельность)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Хороводные песни и шутки. 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русских народных хороводных песен.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песен: «Как на тоненький ледок», «Вдоль по улице метелица метет», «Тень-тень-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потетень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Пословицы, поговорки, игры.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Занятие, с использованием музыкально – сценического действия.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Необычные звуки и голоса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и сравнение различных звуков природы, звуков города и села, голоса животных и птиц.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Занятие-экскурсия (игровая деятельность).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Веселей встречай друзей</w:t>
      </w:r>
    </w:p>
    <w:p w:rsidR="00BC7D73" w:rsidRPr="003E5A21" w:rsidRDefault="00BC7D73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Песни о дружбе, о верных друзьях. Рисование голосом как кистью. Выражение внутреннего состояния в пении и движении.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занятие.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Весенний вальс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мастерская под музыку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Ф.Шопена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«Весенний вальс». Голос «рисует», «танцует», «поет».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Форма: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 – музыкальная гостиная.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Мелодии дня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«солнечные» и «цветные». Песни хорошего настроения. Слияние мыслей и чувств, ума и сердца.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Музыкальные инструменты 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истории, легенды и сказания о возникновении музыкальных инструментов. Музыкальные инструменты 21 века.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погружение, исследование.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Краски музыки и голоса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Красочность, многоцветье человеческого голоса, семь цветов радуги – семь ступеней гаммы, композиции голосов: единый живописный тон. Звук голоса и жест.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исследование.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страна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 на звукоподражания, на заданный текст, с использованием стихов, ритмико-двигательная импровизация.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Занятие, с использованием музыкально – сценического действия.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Весело – грустно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лада: мажор (весело) – минор (грустно). Сравнительная характеристика произведений с разными интонациями (весел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грустно).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рассуждение.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Летний день, замечательный праздник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Содержание. 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мира, Песни о моем городе, Песни о дружбе, Песни о маме и для мамы, Песни лета, Песни моря, Песни – шутки, Песни – игры, Песни – загадки.</w:t>
      </w:r>
      <w:proofErr w:type="gramEnd"/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и концертная деятельность.</w:t>
      </w:r>
    </w:p>
    <w:p w:rsidR="00A66B4C" w:rsidRDefault="00A66B4C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детей</w:t>
      </w:r>
      <w:r w:rsidR="00350EA5"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первого года обучения: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</w:t>
      </w:r>
      <w:r w:rsidR="00535F73"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двухлетнего курса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уметь: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внимательно музыкальное произведение, чувствовать его характер;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мелодии песен;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звуки по высоте;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 протяжно и четко произносить слова;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 и заканчивать песню вместе;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движения, отвечающие характеру музыки и самостоятельно менять их в соответствии с двухчастной формой музыкального произведения.</w:t>
      </w:r>
    </w:p>
    <w:p w:rsidR="009C22A8" w:rsidRPr="003E5A21" w:rsidRDefault="009C22A8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A8" w:rsidRPr="003E5A21" w:rsidRDefault="009C22A8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прилагается.</w:t>
      </w:r>
    </w:p>
    <w:p w:rsidR="009C22A8" w:rsidRPr="003E5A21" w:rsidRDefault="009C22A8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73" w:rsidRPr="003E5A21" w:rsidRDefault="00BC7D73" w:rsidP="009C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учебной программы 2 год обучения</w:t>
      </w:r>
    </w:p>
    <w:p w:rsidR="00BC7D73" w:rsidRPr="003E5A21" w:rsidRDefault="00BC7D73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Летние впечатления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занятие. Обсуждение музыкальных летних впечатлений. Правила 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и стоя, беседа о правильном положении корпуса во время пения. Петь приятно и удобно.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 поэт, художник, композитор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 — осень, ее особенность и приметы. Цветовая гамма времени год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осени. Высказывание русских поэтов, художников композиторов об осени.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 занятие (интегрирование музыки, живописи, литературы).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Озорные песенки из мультфильмов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песни и мелодии из мультфильмов, детские фольклорные песни – слушание и соотнесение к соответствующему виду.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Занятие-путешествие (игровая деятельность).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Танцуют и поют все дети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«Искусство танца». Классические, народно-сценические, историко-бытовые танцы. Танцы прошлого и танцы настоящего.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и краски голоса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Красочность, многоцветье человеческого голоса. Звук и краски голоса. Звуки гласные и согласные в пении, артикуляция, высота звука и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Занятие – исследование.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Песни детских кинофильмов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песни и мелодии из детских кинофильмов, мультфильмов, детские современные песни – музыкальная викторина «Угадай-ка».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путешествие (игровая деятельность).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 поэт, художник, композитор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 — зима, ее особенность и приметы. Цветовая гамма времени год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зимы. Высказывание русских поэтов, художников композиторов о зиме.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Интегрированное занятие (интегрирование музыки, живописи, литературы).</w:t>
      </w:r>
    </w:p>
    <w:p w:rsidR="00BC7D73" w:rsidRPr="003E5A21" w:rsidRDefault="00BC7D73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Новогодний калейдоскоп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новогодней планете. Красочные картинки, музыкальное сопровождение, новогодние песни разных стран, как в разных странах встречают и празднуют Новый Год.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Комплексно – интегрированное занятие.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Вокальный портрет сказочных героев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Песни-драматизации. Вокальное исполнение песен сказочных героев с сопровождением их музыкально-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ритмическими движениями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поясняют действия героев.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занятие в стиле «Русских посиделок».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Картины природы в песнях и сказках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информацией: «Красота природы, природа и музыка». Создание «творческой» мастерской. Определение взаимосвязи природы и музыки.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рассуждение.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шкатулка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«Из истории этикета», «Что такое этикет?» «Уроки галантности», «В театре, кино, цирке». Культура речи. Разговор. Общее представление о правилах поведения в общественных местах.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Занятие – знакомство.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Весна: поэт, художник, композитор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 — весна, ее особенность и приметы. Цветовая гамма времени год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весны. Высказывание русских поэтов, художников композиторов о весне.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 занятие (интегрирование музыки, живописи, литературы).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– Родина моя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любви к своей Родине, к своему дому на примере музыкальных сочинений русских композиторов. Знакомство с Гимном РФ, как правильно слушать и исполнять Гимн РФ. Понятие «малая Родина», «родная сторонка».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занятие, с использованием регионального компонента.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Добрым быть совсем не просто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«Что такое доброта?». Использование «добрых» мягких интонаций во время исполнения песен. Подбор песен и мелодий о доброте.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Тематические занятия.</w:t>
      </w:r>
    </w:p>
    <w:p w:rsidR="00BC7D73" w:rsidRPr="003E5A21" w:rsidRDefault="00BC7D73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Маленькая страна – школа моя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песен о школе, об учителях, о школьных буднях и переменках.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Комплексное занятие.</w:t>
      </w:r>
    </w:p>
    <w:p w:rsidR="00BC7D73" w:rsidRPr="003E5A21" w:rsidRDefault="00BC7D73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инструменты</w:t>
      </w:r>
    </w:p>
    <w:p w:rsidR="00BC7D73" w:rsidRPr="003E5A21" w:rsidRDefault="00BC7D73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истории, легенды и сказания о возникновении музыкальных инструментов. Музыкальные инструменты 21 века.</w:t>
      </w:r>
    </w:p>
    <w:p w:rsidR="00BC7D73" w:rsidRPr="003E5A21" w:rsidRDefault="00BC7D73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погружение, исследование.</w:t>
      </w:r>
    </w:p>
    <w:p w:rsidR="00BC7D73" w:rsidRPr="003E5A21" w:rsidRDefault="00BC7D73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Лето: поэт, художник, композитор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 — лето, ее особенность и приметы. Цветовая гамма времени год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лета. Высказывание русских поэтов, художников композиторов о лете.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 занятие (интегрирование музыки, живописи, литературы).</w:t>
      </w:r>
    </w:p>
    <w:p w:rsidR="00BC7D73" w:rsidRPr="003E5A21" w:rsidRDefault="00BC7D73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страна</w:t>
      </w:r>
    </w:p>
    <w:p w:rsidR="00BC7D73" w:rsidRPr="003E5A21" w:rsidRDefault="00BC7D73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 на звукоподражания, на заданный текст, с использованием стихов, ритмико-двигательная импровизация.</w:t>
      </w:r>
    </w:p>
    <w:p w:rsidR="00BC7D73" w:rsidRPr="003E5A21" w:rsidRDefault="00BC7D73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Занятие, с использованием музыкально – сценического действия.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Картины природы в песнях и сказках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информацией: «Красота природы, природа и музыка». Создание «творческой» мастерской. Определение взаимосвязи природы и музыки.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рассуждение.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песен мы с вами вместе…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концерт из изученных песен, инсценировка народных песен, музыкальных сказок. Умение петь вместе, ориентируясь на звучащую музыку; умение сконцентрироваться на исполнении, не волноваться 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исполнения.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 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и концертная деятельность.</w:t>
      </w:r>
    </w:p>
    <w:p w:rsidR="009C22A8" w:rsidRPr="003E5A21" w:rsidRDefault="009C22A8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детей второго года обучения: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повышенного интереса к вокальному искусству и вокальным произведениям, вокально-творческое самовыражение (пение в ансамбле и соло, участие в импровизациях, активность в музыкальн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драматических постановках);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сценических выступлений, движения под музыку, навыки ритмической деятельности;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проявление навыков вокально-хоровой деятельности (некоторые элементы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фрагментарное отдаление и сближение голосов – принцип “веера”, усложненные вокальные произведения);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исполнять одноголосные произведения различной сложности с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недублирующим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вокальную партию аккомпанементом, </w:t>
      </w:r>
      <w:proofErr w:type="gram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</w:t>
      </w:r>
      <w:proofErr w:type="gram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капелла в унисон, правильное распределение дыхания в длинной фразе, использование цепного дыхания;</w:t>
      </w:r>
    </w:p>
    <w:p w:rsidR="00BC7D73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усложнение репертуара, исполнение более сложных ритмических рисунков;</w:t>
      </w:r>
    </w:p>
    <w:p w:rsidR="00A32122" w:rsidRPr="003E5A21" w:rsidRDefault="00BC7D73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 и концертах, умение чувствовать исполняемые произведения, правильно двигаться под музыку и повышать сценическое мастерство.</w:t>
      </w:r>
    </w:p>
    <w:p w:rsidR="00350EA5" w:rsidRPr="003E5A21" w:rsidRDefault="00350EA5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C22A8" w:rsidRPr="003E5A21" w:rsidRDefault="009C22A8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прилагается.</w:t>
      </w:r>
    </w:p>
    <w:p w:rsidR="009C22A8" w:rsidRPr="003E5A21" w:rsidRDefault="009C22A8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A32122" w:rsidRPr="003E5A21" w:rsidRDefault="00A32122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Агапова И., Давыдова М. Развивающие музыкальные игры, конкурсы и викторины. М.: «Дом. XXI век», 2008.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Михайлова М.А. Развитие музыкальных способностей детей. Ярославль: Академия развития, 1997.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Алиев Ю. Б. Настольная книга школьного учителя- музыканта. М.: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Дмитриева Л.Г. Методика музыкального воспитания в школе. М.: Просвещение, 1989.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Учебно-познавательная литература для учащихся и родителей.</w:t>
      </w:r>
    </w:p>
    <w:p w:rsidR="00A32122" w:rsidRPr="003E5A21" w:rsidRDefault="00A32122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Сила искусства.- М.: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Музыкальная азбука от А до Я. М.: Музыка, 1998.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Михеева Л. Словарь юного музыканта. М.: Сова, 2005.</w:t>
      </w: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Энциклопедия Искусство: музыка, театр, кино. М.6 </w:t>
      </w:r>
      <w:proofErr w:type="spellStart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A32122" w:rsidRPr="003E5A21" w:rsidRDefault="00A32122" w:rsidP="009C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обеспечения программы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1.Фортепиано.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2.Компьютер и компакт-диски.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3.Детские музыкальные инструменты.</w:t>
      </w:r>
    </w:p>
    <w:p w:rsidR="00A32122" w:rsidRPr="003E5A21" w:rsidRDefault="00A32122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t>4.Доска с нотным станом.</w:t>
      </w:r>
    </w:p>
    <w:p w:rsidR="009C22A8" w:rsidRPr="003E5A21" w:rsidRDefault="009C22A8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9C22A8" w:rsidRPr="003E5A21" w:rsidRDefault="009C22A8" w:rsidP="009C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Календарно-тематический план 1 год обучения</w:t>
      </w:r>
    </w:p>
    <w:tbl>
      <w:tblPr>
        <w:tblW w:w="8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5"/>
        <w:gridCol w:w="7"/>
        <w:gridCol w:w="831"/>
        <w:gridCol w:w="851"/>
        <w:gridCol w:w="5297"/>
        <w:gridCol w:w="1082"/>
      </w:tblGrid>
      <w:tr w:rsidR="003E5A21" w:rsidRPr="003E5A21" w:rsidTr="00A10E91">
        <w:trPr>
          <w:trHeight w:val="525"/>
        </w:trPr>
        <w:tc>
          <w:tcPr>
            <w:tcW w:w="86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682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29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8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5A21" w:rsidRPr="003E5A21" w:rsidTr="009C22A8">
        <w:trPr>
          <w:trHeight w:val="395"/>
        </w:trPr>
        <w:tc>
          <w:tcPr>
            <w:tcW w:w="862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9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Знакомство с голосовым аппаратом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Детские песни в нашей жизни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Песенки из мультфильмов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Колыбельные песни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Осенние песни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игры и загадки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Волшебная страна звуков.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Добрым быть совсем не просто…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карнавал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Хороводные песни и шутки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Необычные звуки и голоса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Веселей встречай друзей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Весенний вальс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Мелодии дня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Краски музыки и голоса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страна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Весело-грустно</w:t>
            </w:r>
            <w:proofErr w:type="gramEnd"/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Летний день, замечательный праздник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урок-концерт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</w:tbl>
    <w:p w:rsidR="009C22A8" w:rsidRPr="003E5A21" w:rsidRDefault="009C22A8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22A8" w:rsidRPr="003E5A21" w:rsidRDefault="009C22A8" w:rsidP="009C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Календарно-тематический план 2 год обучения</w:t>
      </w:r>
    </w:p>
    <w:tbl>
      <w:tblPr>
        <w:tblW w:w="8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5"/>
        <w:gridCol w:w="7"/>
        <w:gridCol w:w="831"/>
        <w:gridCol w:w="851"/>
        <w:gridCol w:w="5297"/>
        <w:gridCol w:w="1082"/>
      </w:tblGrid>
      <w:tr w:rsidR="003E5A21" w:rsidRPr="003E5A21" w:rsidTr="00A10E91">
        <w:trPr>
          <w:trHeight w:val="525"/>
        </w:trPr>
        <w:tc>
          <w:tcPr>
            <w:tcW w:w="86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682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29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8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5A21" w:rsidRPr="003E5A21" w:rsidTr="00A10E91">
        <w:trPr>
          <w:trHeight w:val="555"/>
        </w:trPr>
        <w:tc>
          <w:tcPr>
            <w:tcW w:w="862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9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Летние впечатления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Осень: поэт, художник, композитор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Озорные песенки из мультфильмов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Танцуют и поют все дети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и краски голоса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Песни детских кинофильмов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Зима: поэт, художник, композитор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калейдоскоп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Вокальный портрет сказочных героев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Картины природы в песнях и сказках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шкатулка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Весна: поэт, художник, композитор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Добрым быть совсем не просто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страна – школа моя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Лето: поэт, художник, композитор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страна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Картины природы в песнях, хороводах, сказках.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3E5A21" w:rsidRPr="003E5A21" w:rsidTr="00A10E91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9C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32-</w:t>
            </w:r>
            <w:r w:rsid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песен мы с вами вместе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3E5A21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C22A8"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3E5A21" w:rsidRPr="003E5A21" w:rsidTr="00A10E91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3E5A21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урок-концерт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8" w:rsidRPr="003E5A21" w:rsidRDefault="009C22A8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</w:tbl>
    <w:p w:rsidR="009C22A8" w:rsidRPr="003E5A21" w:rsidRDefault="009C22A8" w:rsidP="009C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22A8" w:rsidRPr="003E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672"/>
    <w:multiLevelType w:val="multilevel"/>
    <w:tmpl w:val="DB48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A3916"/>
    <w:multiLevelType w:val="multilevel"/>
    <w:tmpl w:val="63A8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0185"/>
    <w:multiLevelType w:val="multilevel"/>
    <w:tmpl w:val="E458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34037"/>
    <w:multiLevelType w:val="multilevel"/>
    <w:tmpl w:val="A3B8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039DC"/>
    <w:multiLevelType w:val="multilevel"/>
    <w:tmpl w:val="FCF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65797"/>
    <w:multiLevelType w:val="hybridMultilevel"/>
    <w:tmpl w:val="01E6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23D30"/>
    <w:multiLevelType w:val="hybridMultilevel"/>
    <w:tmpl w:val="7DCA320A"/>
    <w:lvl w:ilvl="0" w:tplc="2D020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61"/>
    <w:rsid w:val="00031D9F"/>
    <w:rsid w:val="001D06AC"/>
    <w:rsid w:val="00230A0D"/>
    <w:rsid w:val="00350EA5"/>
    <w:rsid w:val="003E5A21"/>
    <w:rsid w:val="004468CC"/>
    <w:rsid w:val="00497D93"/>
    <w:rsid w:val="0053305D"/>
    <w:rsid w:val="00535F73"/>
    <w:rsid w:val="00573C74"/>
    <w:rsid w:val="009A0368"/>
    <w:rsid w:val="009C22A8"/>
    <w:rsid w:val="00A32122"/>
    <w:rsid w:val="00A66B4C"/>
    <w:rsid w:val="00AC18F7"/>
    <w:rsid w:val="00AE775C"/>
    <w:rsid w:val="00B021B8"/>
    <w:rsid w:val="00B311FA"/>
    <w:rsid w:val="00BC7D73"/>
    <w:rsid w:val="00C17F91"/>
    <w:rsid w:val="00CE7080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Борисовна</cp:lastModifiedBy>
  <cp:revision>10</cp:revision>
  <cp:lastPrinted>2018-06-27T21:54:00Z</cp:lastPrinted>
  <dcterms:created xsi:type="dcterms:W3CDTF">2018-06-11T04:49:00Z</dcterms:created>
  <dcterms:modified xsi:type="dcterms:W3CDTF">2018-06-27T21:57:00Z</dcterms:modified>
</cp:coreProperties>
</file>