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E6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502E6" w:rsidRPr="008502E6" w:rsidRDefault="008502E6" w:rsidP="008502E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Рабоч</w:t>
      </w:r>
      <w:r w:rsidR="007D5B36">
        <w:rPr>
          <w:rFonts w:ascii="Times New Roman" w:hAnsi="Times New Roman"/>
          <w:sz w:val="28"/>
          <w:szCs w:val="28"/>
        </w:rPr>
        <w:t>ая программа по обществознанию 6</w:t>
      </w:r>
      <w:r w:rsidRPr="0081190A">
        <w:rPr>
          <w:rFonts w:ascii="Times New Roman" w:hAnsi="Times New Roman"/>
          <w:sz w:val="28"/>
          <w:szCs w:val="28"/>
        </w:rPr>
        <w:t xml:space="preserve"> - 9 классы составлена на основе примерной программы в соответствии с требованиями ФГОС </w:t>
      </w:r>
      <w:r>
        <w:rPr>
          <w:rFonts w:ascii="Times New Roman" w:hAnsi="Times New Roman"/>
          <w:sz w:val="28"/>
          <w:szCs w:val="28"/>
        </w:rPr>
        <w:t xml:space="preserve">ООО. </w:t>
      </w:r>
      <w:r w:rsidRPr="00DD44C9">
        <w:rPr>
          <w:rFonts w:ascii="Times New Roman" w:hAnsi="Times New Roman"/>
          <w:sz w:val="28"/>
          <w:szCs w:val="28"/>
        </w:rPr>
        <w:t>Рабочая программа ориентирована на использование УМК «Обществознание» (</w:t>
      </w:r>
      <w:r w:rsidR="007D5B36">
        <w:rPr>
          <w:rFonts w:ascii="Times New Roman" w:hAnsi="Times New Roman"/>
          <w:sz w:val="28"/>
          <w:szCs w:val="28"/>
        </w:rPr>
        <w:t>6</w:t>
      </w:r>
      <w:r w:rsidRPr="00DD44C9">
        <w:rPr>
          <w:rFonts w:ascii="Times New Roman" w:hAnsi="Times New Roman"/>
          <w:sz w:val="28"/>
          <w:szCs w:val="28"/>
        </w:rPr>
        <w:t xml:space="preserve">-9 классы) для основной школы Издательского центра «Просвещение» под редакцией Л.Н. Боголюбова, Л.Ф. Ивановой.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 </w:t>
      </w:r>
      <w:r>
        <w:rPr>
          <w:rFonts w:ascii="Times New Roman" w:hAnsi="Times New Roman"/>
          <w:sz w:val="28"/>
          <w:szCs w:val="28"/>
        </w:rPr>
        <w:t>«ВАКО»</w:t>
      </w:r>
      <w:r w:rsidRPr="00DD44C9">
        <w:rPr>
          <w:rFonts w:ascii="Times New Roman" w:hAnsi="Times New Roman"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Актуальность изучения программы «Обществознание» возрастает в связи с тем, что программа призвана создать условия для полноценного выполнения выпускником типичных для подростка социальных ролей.</w:t>
      </w:r>
    </w:p>
    <w:p w:rsidR="008502E6" w:rsidRDefault="008502E6" w:rsidP="008502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Огромную важность в непрерывном образовании личности приобретают вопросы, касающиеся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гражданина; осознанного выполнения гражданских обязанностей; первичного анализа и использования социальной информации.</w:t>
      </w:r>
    </w:p>
    <w:p w:rsidR="008502E6" w:rsidRDefault="00F00EB0" w:rsidP="008502E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рекомендован обучающимся 6</w:t>
      </w:r>
      <w:r w:rsidR="008502E6" w:rsidRPr="0081190A">
        <w:rPr>
          <w:rFonts w:ascii="Times New Roman" w:hAnsi="Times New Roman"/>
          <w:sz w:val="28"/>
          <w:szCs w:val="28"/>
        </w:rPr>
        <w:t xml:space="preserve"> – 9 классов.</w:t>
      </w:r>
    </w:p>
    <w:p w:rsidR="008502E6" w:rsidRPr="0081190A" w:rsidRDefault="008502E6" w:rsidP="00F00E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Изучение обществознания направлено на достижение следующих </w:t>
      </w:r>
      <w:r w:rsidRPr="0081190A">
        <w:rPr>
          <w:rFonts w:ascii="Times New Roman" w:hAnsi="Times New Roman"/>
          <w:b/>
          <w:sz w:val="28"/>
          <w:szCs w:val="28"/>
        </w:rPr>
        <w:t>целей:</w:t>
      </w:r>
    </w:p>
    <w:p w:rsidR="008502E6" w:rsidRPr="0081190A" w:rsidRDefault="008502E6" w:rsidP="008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81190A">
        <w:rPr>
          <w:rFonts w:ascii="Times New Roman" w:hAnsi="Times New Roman"/>
          <w:sz w:val="28"/>
          <w:szCs w:val="28"/>
        </w:rPr>
        <w:t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502E6" w:rsidRPr="0081190A" w:rsidRDefault="008502E6" w:rsidP="008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81190A">
        <w:rPr>
          <w:rFonts w:ascii="Times New Roman" w:hAnsi="Times New Roman"/>
          <w:sz w:val="28"/>
          <w:szCs w:val="28"/>
        </w:rPr>
        <w:t>общероссийской идентичности</w:t>
      </w:r>
      <w:r w:rsidRPr="0081190A">
        <w:rPr>
          <w:rFonts w:ascii="Times New Roman" w:hAnsi="Times New Roman"/>
          <w:b/>
          <w:sz w:val="28"/>
          <w:szCs w:val="28"/>
        </w:rPr>
        <w:t>,</w:t>
      </w:r>
      <w:r w:rsidRPr="0081190A">
        <w:rPr>
          <w:rFonts w:ascii="Times New Roman" w:hAnsi="Times New Roman"/>
          <w:sz w:val="28"/>
          <w:szCs w:val="28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8502E6" w:rsidRPr="0081190A" w:rsidRDefault="008502E6" w:rsidP="008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lastRenderedPageBreak/>
        <w:t xml:space="preserve">освоение </w:t>
      </w:r>
      <w:r w:rsidRPr="0081190A">
        <w:rPr>
          <w:rFonts w:ascii="Times New Roman" w:hAnsi="Times New Roman"/>
          <w:sz w:val="28"/>
          <w:szCs w:val="28"/>
        </w:rPr>
        <w:t xml:space="preserve">на уровне функциональной грамотности системы </w:t>
      </w:r>
      <w:r w:rsidRPr="0081190A">
        <w:rPr>
          <w:rFonts w:ascii="Times New Roman" w:hAnsi="Times New Roman"/>
          <w:b/>
          <w:sz w:val="28"/>
          <w:szCs w:val="28"/>
        </w:rPr>
        <w:t xml:space="preserve">знаний, </w:t>
      </w:r>
      <w:r w:rsidRPr="0081190A">
        <w:rPr>
          <w:rFonts w:ascii="Times New Roman" w:hAnsi="Times New Roman"/>
          <w:sz w:val="28"/>
          <w:szCs w:val="28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</w:t>
      </w:r>
      <w:r>
        <w:rPr>
          <w:rFonts w:ascii="Times New Roman" w:hAnsi="Times New Roman"/>
          <w:sz w:val="28"/>
          <w:szCs w:val="28"/>
        </w:rPr>
        <w:t>иты прав человека и гражданина;</w:t>
      </w:r>
      <w:r w:rsidRPr="0081190A">
        <w:rPr>
          <w:rFonts w:ascii="Times New Roman" w:hAnsi="Times New Roman"/>
          <w:sz w:val="28"/>
          <w:szCs w:val="28"/>
        </w:rPr>
        <w:t xml:space="preserve"> </w:t>
      </w:r>
    </w:p>
    <w:p w:rsidR="008502E6" w:rsidRPr="0081190A" w:rsidRDefault="008502E6" w:rsidP="008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овладение</w:t>
      </w:r>
      <w:r w:rsidRPr="0081190A">
        <w:rPr>
          <w:rFonts w:ascii="Times New Roman" w:hAnsi="Times New Roman"/>
          <w:sz w:val="28"/>
          <w:szCs w:val="28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8502E6" w:rsidRPr="0081190A" w:rsidRDefault="008502E6" w:rsidP="008502E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формирование</w:t>
      </w:r>
      <w:r w:rsidRPr="0081190A">
        <w:rPr>
          <w:rFonts w:ascii="Times New Roman" w:hAnsi="Times New Roman"/>
          <w:sz w:val="28"/>
          <w:szCs w:val="28"/>
        </w:rPr>
        <w:t xml:space="preserve"> </w:t>
      </w:r>
      <w:r w:rsidRPr="0081190A">
        <w:rPr>
          <w:rFonts w:ascii="Times New Roman" w:hAnsi="Times New Roman"/>
          <w:b/>
          <w:sz w:val="28"/>
          <w:szCs w:val="28"/>
        </w:rPr>
        <w:t>опыта</w:t>
      </w:r>
      <w:r w:rsidRPr="0081190A">
        <w:rPr>
          <w:rFonts w:ascii="Times New Roman" w:hAnsi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81190A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81190A">
        <w:rPr>
          <w:rFonts w:ascii="Times New Roman" w:hAnsi="Times New Roman"/>
          <w:sz w:val="28"/>
          <w:szCs w:val="28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 w:rsidRPr="0081190A">
        <w:rPr>
          <w:rFonts w:ascii="Times New Roman" w:hAnsi="Times New Roman"/>
          <w:sz w:val="28"/>
          <w:szCs w:val="28"/>
        </w:rPr>
        <w:t>семейно</w:t>
      </w:r>
      <w:proofErr w:type="spellEnd"/>
      <w:r w:rsidRPr="0081190A">
        <w:rPr>
          <w:rFonts w:ascii="Times New Roman" w:hAnsi="Times New Roman"/>
          <w:sz w:val="28"/>
          <w:szCs w:val="28"/>
        </w:rPr>
        <w:t xml:space="preserve"> – бытовых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Исходя из концептуальных подходов к современному обществоведческому образованию и особенностей учащихся подросткового возраста, курс призван решить следующие </w:t>
      </w:r>
      <w:r w:rsidRPr="0081190A">
        <w:rPr>
          <w:rFonts w:ascii="Times New Roman" w:hAnsi="Times New Roman"/>
          <w:b/>
          <w:sz w:val="28"/>
          <w:szCs w:val="28"/>
        </w:rPr>
        <w:t>задачи: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lastRenderedPageBreak/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81190A">
        <w:rPr>
          <w:rFonts w:ascii="Times New Roman" w:hAnsi="Times New Roman"/>
          <w:sz w:val="28"/>
          <w:szCs w:val="28"/>
        </w:rPr>
        <w:t>взаимоприятие</w:t>
      </w:r>
      <w:proofErr w:type="spellEnd"/>
      <w:r w:rsidRPr="0081190A">
        <w:rPr>
          <w:rFonts w:ascii="Times New Roman" w:hAnsi="Times New Roman"/>
          <w:sz w:val="28"/>
          <w:szCs w:val="28"/>
        </w:rPr>
        <w:t xml:space="preserve"> партнера, гуманное поведение в социальных конфликтах;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81190A">
        <w:rPr>
          <w:rFonts w:ascii="Times New Roman" w:hAnsi="Times New Roman"/>
          <w:sz w:val="28"/>
          <w:szCs w:val="28"/>
        </w:rPr>
        <w:t>допрофессиональной</w:t>
      </w:r>
      <w:proofErr w:type="spellEnd"/>
      <w:r w:rsidRPr="0081190A">
        <w:rPr>
          <w:rFonts w:ascii="Times New Roman" w:hAnsi="Times New Roman"/>
          <w:sz w:val="28"/>
          <w:szCs w:val="28"/>
        </w:rPr>
        <w:t xml:space="preserve"> подготовки.</w:t>
      </w:r>
    </w:p>
    <w:p w:rsidR="008502E6" w:rsidRPr="0081190A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1190A">
        <w:rPr>
          <w:rFonts w:ascii="Times New Roman" w:hAnsi="Times New Roman"/>
          <w:b/>
          <w:sz w:val="28"/>
          <w:szCs w:val="28"/>
        </w:rPr>
        <w:lastRenderedPageBreak/>
        <w:t>Общая характеристика учебного предмета</w:t>
      </w:r>
    </w:p>
    <w:p w:rsidR="008502E6" w:rsidRDefault="008502E6" w:rsidP="008502E6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Специфика данной учебной дисциплины обусловлена тем, что обществознание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Их раскрытие, интерпретация, оценка базируются на результатах исследований, научном аппарате комплекса общественных наук (социология, экономика, политология, культурология, правоведение, этика</w:t>
      </w:r>
      <w:r>
        <w:rPr>
          <w:rFonts w:ascii="Times New Roman" w:hAnsi="Times New Roman"/>
          <w:sz w:val="28"/>
          <w:szCs w:val="28"/>
        </w:rPr>
        <w:t>, социальная психология), а так</w:t>
      </w:r>
      <w:r w:rsidRPr="0081190A">
        <w:rPr>
          <w:rFonts w:ascii="Times New Roman" w:hAnsi="Times New Roman"/>
          <w:sz w:val="28"/>
          <w:szCs w:val="28"/>
        </w:rPr>
        <w:t>же на знании философии. Такая комплексная научная база учебного предмета «Обществознание» обуславливает интегративный характер, который сохраняется и в старшей школе.</w:t>
      </w:r>
    </w:p>
    <w:p w:rsidR="00EE6D97" w:rsidRDefault="00F00EB0" w:rsidP="00F00EB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учебному плану школы И.А. Пришкольника изучение «Обществознания» начинается с 6 класса. </w:t>
      </w:r>
      <w:r w:rsidR="008502E6" w:rsidRPr="0081190A">
        <w:rPr>
          <w:rFonts w:ascii="Times New Roman" w:hAnsi="Times New Roman"/>
          <w:sz w:val="28"/>
          <w:szCs w:val="28"/>
        </w:rPr>
        <w:t>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Проблеме качеств, св</w:t>
      </w:r>
      <w:r w:rsidR="008502E6">
        <w:rPr>
          <w:rFonts w:ascii="Times New Roman" w:hAnsi="Times New Roman"/>
          <w:sz w:val="28"/>
          <w:szCs w:val="28"/>
        </w:rPr>
        <w:t xml:space="preserve">ойственных человеку, </w:t>
      </w:r>
      <w:r w:rsidR="00EE6D97">
        <w:rPr>
          <w:rFonts w:ascii="Times New Roman" w:hAnsi="Times New Roman"/>
          <w:sz w:val="28"/>
          <w:szCs w:val="28"/>
        </w:rPr>
        <w:t xml:space="preserve">посвящена </w:t>
      </w:r>
      <w:r w:rsidR="00EE6D97" w:rsidRPr="0081190A">
        <w:rPr>
          <w:rFonts w:ascii="Times New Roman" w:hAnsi="Times New Roman"/>
          <w:sz w:val="28"/>
          <w:szCs w:val="28"/>
        </w:rPr>
        <w:t>следующая</w:t>
      </w:r>
      <w:r w:rsidR="008502E6" w:rsidRPr="0081190A">
        <w:rPr>
          <w:rFonts w:ascii="Times New Roman" w:hAnsi="Times New Roman"/>
          <w:sz w:val="28"/>
          <w:szCs w:val="28"/>
        </w:rPr>
        <w:t xml:space="preserve"> тема </w:t>
      </w:r>
      <w:r w:rsidR="008502E6">
        <w:rPr>
          <w:rFonts w:ascii="Times New Roman" w:hAnsi="Times New Roman"/>
          <w:sz w:val="28"/>
          <w:szCs w:val="28"/>
        </w:rPr>
        <w:t>– «Нравственные основы жизни</w:t>
      </w:r>
      <w:r w:rsidR="00EE6D97">
        <w:rPr>
          <w:rFonts w:ascii="Times New Roman" w:hAnsi="Times New Roman"/>
          <w:sz w:val="28"/>
          <w:szCs w:val="28"/>
        </w:rPr>
        <w:t xml:space="preserve">», </w:t>
      </w:r>
      <w:r w:rsidR="00EE6D97" w:rsidRPr="0081190A">
        <w:rPr>
          <w:rFonts w:ascii="Times New Roman" w:hAnsi="Times New Roman"/>
          <w:sz w:val="28"/>
          <w:szCs w:val="28"/>
        </w:rPr>
        <w:t>тема</w:t>
      </w:r>
      <w:r w:rsidR="008502E6" w:rsidRPr="0081190A">
        <w:rPr>
          <w:rFonts w:ascii="Times New Roman" w:hAnsi="Times New Roman"/>
          <w:sz w:val="28"/>
          <w:szCs w:val="28"/>
        </w:rPr>
        <w:t xml:space="preserve"> «Человек среди людей» характеризует взаимоотношения</w:t>
      </w:r>
      <w:r w:rsidR="008502E6">
        <w:rPr>
          <w:rFonts w:ascii="Times New Roman" w:hAnsi="Times New Roman"/>
          <w:sz w:val="28"/>
          <w:szCs w:val="28"/>
        </w:rPr>
        <w:t xml:space="preserve"> </w:t>
      </w:r>
      <w:r w:rsidR="00EE6D97">
        <w:rPr>
          <w:rFonts w:ascii="Times New Roman" w:hAnsi="Times New Roman"/>
          <w:sz w:val="28"/>
          <w:szCs w:val="28"/>
        </w:rPr>
        <w:t xml:space="preserve">человека </w:t>
      </w:r>
      <w:r w:rsidR="00EE6D97" w:rsidRPr="0081190A">
        <w:rPr>
          <w:rFonts w:ascii="Times New Roman" w:hAnsi="Times New Roman"/>
          <w:sz w:val="28"/>
          <w:szCs w:val="28"/>
        </w:rPr>
        <w:t>с</w:t>
      </w:r>
      <w:r w:rsidR="00EE6D97">
        <w:rPr>
          <w:rFonts w:ascii="Times New Roman" w:hAnsi="Times New Roman"/>
          <w:sz w:val="28"/>
          <w:szCs w:val="28"/>
        </w:rPr>
        <w:t xml:space="preserve"> другими людьми.</w:t>
      </w:r>
    </w:p>
    <w:p w:rsidR="00EE6D97" w:rsidRDefault="008502E6" w:rsidP="00EE6D9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В 7 классе учащиеся проходят важный рубеж своего социального взросления: им исполняется 14 лет,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81190A">
        <w:rPr>
          <w:rFonts w:ascii="Times New Roman" w:hAnsi="Times New Roman"/>
          <w:sz w:val="28"/>
          <w:szCs w:val="28"/>
        </w:rPr>
        <w:t xml:space="preserve">получают паспорт гражданина РФ, расширяются их права в экономических отношениях, наступает </w:t>
      </w:r>
      <w:r>
        <w:rPr>
          <w:rFonts w:ascii="Times New Roman" w:hAnsi="Times New Roman"/>
          <w:sz w:val="28"/>
          <w:szCs w:val="28"/>
        </w:rPr>
        <w:t xml:space="preserve">частичная </w:t>
      </w:r>
      <w:r w:rsidRPr="0081190A">
        <w:rPr>
          <w:rFonts w:ascii="Times New Roman" w:hAnsi="Times New Roman"/>
          <w:sz w:val="28"/>
          <w:szCs w:val="28"/>
        </w:rPr>
        <w:t>уголовная ответственность за некоторые виды преступлений. Соответственно</w:t>
      </w:r>
      <w:r>
        <w:rPr>
          <w:rFonts w:ascii="Times New Roman" w:hAnsi="Times New Roman"/>
          <w:sz w:val="28"/>
          <w:szCs w:val="28"/>
        </w:rPr>
        <w:t>,</w:t>
      </w:r>
      <w:r w:rsidRPr="0081190A">
        <w:rPr>
          <w:rFonts w:ascii="Times New Roman" w:hAnsi="Times New Roman"/>
          <w:sz w:val="28"/>
          <w:szCs w:val="28"/>
        </w:rPr>
        <w:t xml:space="preserve"> курс дает им две необходимые на этом рубеже социализации темы. Первая из них «Регулирование поведения людей в обществе» - представляет собой цикл уроков, рассчитанных на формирование первоначальных знаний о роли социальных норм в жизни человека и общества. Вторая тема «Человек в экономических отношениях» - дает представление о таких проявлениях экономической жизни общества, как производство, обмен, потребление. При изучении экономических явлений</w:t>
      </w:r>
      <w:r>
        <w:rPr>
          <w:rFonts w:ascii="Times New Roman" w:hAnsi="Times New Roman"/>
          <w:sz w:val="28"/>
          <w:szCs w:val="28"/>
        </w:rPr>
        <w:t>, акцент делается на раскрытие</w:t>
      </w:r>
      <w:r w:rsidRPr="0081190A">
        <w:rPr>
          <w:rFonts w:ascii="Times New Roman" w:hAnsi="Times New Roman"/>
          <w:sz w:val="28"/>
          <w:szCs w:val="28"/>
        </w:rPr>
        <w:t xml:space="preserve"> способов рационального поведения потребителей и производителей. Кроме </w:t>
      </w:r>
      <w:r>
        <w:rPr>
          <w:rFonts w:ascii="Times New Roman" w:hAnsi="Times New Roman"/>
          <w:sz w:val="28"/>
          <w:szCs w:val="28"/>
        </w:rPr>
        <w:t>э</w:t>
      </w:r>
      <w:r w:rsidRPr="0081190A">
        <w:rPr>
          <w:rFonts w:ascii="Times New Roman" w:hAnsi="Times New Roman"/>
          <w:sz w:val="28"/>
          <w:szCs w:val="28"/>
        </w:rPr>
        <w:t xml:space="preserve">того, </w:t>
      </w:r>
      <w:r w:rsidRPr="0081190A">
        <w:rPr>
          <w:rFonts w:ascii="Times New Roman" w:hAnsi="Times New Roman"/>
          <w:sz w:val="28"/>
          <w:szCs w:val="28"/>
        </w:rPr>
        <w:lastRenderedPageBreak/>
        <w:t>программа предполагает раскрытие основной проблематики нравственных и правовых отношений человека и</w:t>
      </w:r>
      <w:r w:rsidR="00EE6D97">
        <w:rPr>
          <w:rFonts w:ascii="Times New Roman" w:hAnsi="Times New Roman"/>
          <w:sz w:val="28"/>
          <w:szCs w:val="28"/>
        </w:rPr>
        <w:t xml:space="preserve"> природы («Человек и природа»).</w:t>
      </w:r>
    </w:p>
    <w:p w:rsidR="00EE6D97" w:rsidRDefault="008502E6" w:rsidP="00EE6D9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На втором этапе курса для старших подростков (8 – 9 классы) все его содержательные компоненты (социально-психологические, морально-этические, социологические, экономические, правовые и т.д.) раскрываются </w:t>
      </w:r>
      <w:r>
        <w:rPr>
          <w:rFonts w:ascii="Times New Roman" w:hAnsi="Times New Roman"/>
          <w:sz w:val="28"/>
          <w:szCs w:val="28"/>
        </w:rPr>
        <w:t xml:space="preserve">обстоятельнее, </w:t>
      </w:r>
      <w:proofErr w:type="spellStart"/>
      <w:r>
        <w:rPr>
          <w:rFonts w:ascii="Times New Roman" w:hAnsi="Times New Roman"/>
          <w:sz w:val="28"/>
          <w:szCs w:val="28"/>
        </w:rPr>
        <w:t>систематичнее</w:t>
      </w:r>
      <w:proofErr w:type="spellEnd"/>
      <w:r>
        <w:rPr>
          <w:rFonts w:ascii="Times New Roman" w:hAnsi="Times New Roman"/>
          <w:sz w:val="28"/>
          <w:szCs w:val="28"/>
        </w:rPr>
        <w:t>, целостнее</w:t>
      </w:r>
      <w:r w:rsidRPr="0081190A">
        <w:rPr>
          <w:rFonts w:ascii="Times New Roman" w:hAnsi="Times New Roman"/>
          <w:sz w:val="28"/>
          <w:szCs w:val="28"/>
        </w:rPr>
        <w:t>.</w:t>
      </w:r>
    </w:p>
    <w:p w:rsidR="00EE6D97" w:rsidRDefault="008502E6" w:rsidP="00EE6D9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В 8 классе </w:t>
      </w:r>
      <w:r>
        <w:rPr>
          <w:rFonts w:ascii="Times New Roman" w:hAnsi="Times New Roman"/>
          <w:sz w:val="28"/>
          <w:szCs w:val="28"/>
        </w:rPr>
        <w:t>-</w:t>
      </w:r>
      <w:r w:rsidRPr="0081190A">
        <w:rPr>
          <w:rFonts w:ascii="Times New Roman" w:hAnsi="Times New Roman"/>
          <w:sz w:val="28"/>
          <w:szCs w:val="28"/>
        </w:rPr>
        <w:t xml:space="preserve"> четыре темы. Первая </w:t>
      </w:r>
      <w:r>
        <w:rPr>
          <w:rFonts w:ascii="Times New Roman" w:hAnsi="Times New Roman"/>
          <w:sz w:val="28"/>
          <w:szCs w:val="28"/>
        </w:rPr>
        <w:t xml:space="preserve">тема </w:t>
      </w:r>
      <w:r w:rsidRPr="0081190A">
        <w:rPr>
          <w:rFonts w:ascii="Times New Roman" w:hAnsi="Times New Roman"/>
          <w:sz w:val="28"/>
          <w:szCs w:val="28"/>
        </w:rPr>
        <w:t>«Личность и общество» - вводит в круг проблем современного общества и общественных отношений. Следующая тема «Сфера духовной жизни» - вводит в круг проблем морали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1190A">
        <w:rPr>
          <w:rFonts w:ascii="Times New Roman" w:hAnsi="Times New Roman"/>
          <w:sz w:val="28"/>
          <w:szCs w:val="28"/>
        </w:rPr>
        <w:t xml:space="preserve">важных для осознания </w:t>
      </w:r>
      <w:r>
        <w:rPr>
          <w:rFonts w:ascii="Times New Roman" w:hAnsi="Times New Roman"/>
          <w:sz w:val="28"/>
          <w:szCs w:val="28"/>
        </w:rPr>
        <w:t xml:space="preserve">человеком </w:t>
      </w:r>
      <w:r w:rsidRPr="0081190A">
        <w:rPr>
          <w:rFonts w:ascii="Times New Roman" w:hAnsi="Times New Roman"/>
          <w:sz w:val="28"/>
          <w:szCs w:val="28"/>
        </w:rPr>
        <w:t xml:space="preserve">себя как существа нравственного. </w:t>
      </w:r>
      <w:r>
        <w:rPr>
          <w:rFonts w:ascii="Times New Roman" w:hAnsi="Times New Roman"/>
          <w:sz w:val="28"/>
          <w:szCs w:val="28"/>
        </w:rPr>
        <w:t>Также</w:t>
      </w:r>
      <w:r w:rsidRPr="0081190A">
        <w:rPr>
          <w:rFonts w:ascii="Times New Roman" w:hAnsi="Times New Roman"/>
          <w:sz w:val="28"/>
          <w:szCs w:val="28"/>
        </w:rPr>
        <w:t xml:space="preserve">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процессами. Тема «Экономика» углубляет знания учащихся об основных экономических явлениях (производство, обмен, потребление) через раскрытие ключевых экономических понятий. Преимущество отдано рассмотрению вопросов микроэкономики – экономическим отношениям между отдельными хозяйствующими субъектами (потребители, производители, фирмы). </w:t>
      </w:r>
      <w:r>
        <w:rPr>
          <w:rFonts w:ascii="Times New Roman" w:hAnsi="Times New Roman"/>
          <w:sz w:val="28"/>
          <w:szCs w:val="28"/>
        </w:rPr>
        <w:t>Также</w:t>
      </w:r>
      <w:r w:rsidRPr="0081190A">
        <w:rPr>
          <w:rFonts w:ascii="Times New Roman" w:hAnsi="Times New Roman"/>
          <w:sz w:val="28"/>
          <w:szCs w:val="28"/>
        </w:rPr>
        <w:t xml:space="preserve"> внимание уделено и </w:t>
      </w:r>
      <w:r>
        <w:rPr>
          <w:rFonts w:ascii="Times New Roman" w:hAnsi="Times New Roman"/>
          <w:sz w:val="28"/>
          <w:szCs w:val="28"/>
        </w:rPr>
        <w:t xml:space="preserve">ряду </w:t>
      </w:r>
      <w:r w:rsidRPr="0081190A">
        <w:rPr>
          <w:rFonts w:ascii="Times New Roman" w:hAnsi="Times New Roman"/>
          <w:sz w:val="28"/>
          <w:szCs w:val="28"/>
        </w:rPr>
        <w:t>макроэкономич</w:t>
      </w:r>
      <w:r>
        <w:rPr>
          <w:rFonts w:ascii="Times New Roman" w:hAnsi="Times New Roman"/>
          <w:sz w:val="28"/>
          <w:szCs w:val="28"/>
        </w:rPr>
        <w:t>еских проблем</w:t>
      </w:r>
      <w:r w:rsidRPr="0081190A">
        <w:rPr>
          <w:rFonts w:ascii="Times New Roman" w:hAnsi="Times New Roman"/>
          <w:sz w:val="28"/>
          <w:szCs w:val="28"/>
        </w:rPr>
        <w:t>, включая роль государства в экономике, безработицу,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 На их основе характеризуются социальные отношения в современном обществе.</w:t>
      </w:r>
    </w:p>
    <w:p w:rsidR="00EE6D97" w:rsidRDefault="008502E6" w:rsidP="00EE6D9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 вводит учащихся в сложный и обширный мир права и закона. Часть учебного времени отводится вопросам теории права, другая – отраслям права. Особое внимание уделено </w:t>
      </w:r>
      <w:r w:rsidRPr="0081190A">
        <w:rPr>
          <w:rFonts w:ascii="Times New Roman" w:hAnsi="Times New Roman"/>
          <w:sz w:val="28"/>
          <w:szCs w:val="28"/>
        </w:rPr>
        <w:lastRenderedPageBreak/>
        <w:t>элементам конституционного права. Рассматриваются основы конституционного строя РФ, фед</w:t>
      </w:r>
      <w:r>
        <w:rPr>
          <w:rFonts w:ascii="Times New Roman" w:hAnsi="Times New Roman"/>
          <w:sz w:val="28"/>
          <w:szCs w:val="28"/>
        </w:rPr>
        <w:t>еративного устройства РФ, а так</w:t>
      </w:r>
      <w:r w:rsidRPr="0081190A">
        <w:rPr>
          <w:rFonts w:ascii="Times New Roman" w:hAnsi="Times New Roman"/>
          <w:sz w:val="28"/>
          <w:szCs w:val="28"/>
        </w:rPr>
        <w:t>же механизм реализации и защиты прав и свобод граждан. Учащимся пред</w:t>
      </w:r>
      <w:r>
        <w:rPr>
          <w:rFonts w:ascii="Times New Roman" w:hAnsi="Times New Roman"/>
          <w:sz w:val="28"/>
          <w:szCs w:val="28"/>
        </w:rPr>
        <w:t>оста</w:t>
      </w:r>
      <w:r w:rsidRPr="0081190A">
        <w:rPr>
          <w:rFonts w:ascii="Times New Roman" w:hAnsi="Times New Roman"/>
          <w:sz w:val="28"/>
          <w:szCs w:val="28"/>
        </w:rPr>
        <w:t xml:space="preserve">вляются систематизированные </w:t>
      </w:r>
      <w:r>
        <w:rPr>
          <w:rFonts w:ascii="Times New Roman" w:hAnsi="Times New Roman"/>
          <w:sz w:val="28"/>
          <w:szCs w:val="28"/>
        </w:rPr>
        <w:t xml:space="preserve">начальные </w:t>
      </w:r>
      <w:r w:rsidRPr="0081190A">
        <w:rPr>
          <w:rFonts w:ascii="Times New Roman" w:hAnsi="Times New Roman"/>
          <w:sz w:val="28"/>
          <w:szCs w:val="28"/>
        </w:rPr>
        <w:t>знания о праве.</w:t>
      </w:r>
    </w:p>
    <w:p w:rsidR="008502E6" w:rsidRPr="0081190A" w:rsidRDefault="008502E6" w:rsidP="00EE6D9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Программа по обществознанию ориентирована на применение широкого комплекса приемов и методов системно-</w:t>
      </w:r>
      <w:proofErr w:type="spellStart"/>
      <w:r w:rsidRPr="0081190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81190A">
        <w:rPr>
          <w:rFonts w:ascii="Times New Roman" w:hAnsi="Times New Roman"/>
          <w:sz w:val="28"/>
          <w:szCs w:val="28"/>
        </w:rPr>
        <w:t xml:space="preserve"> подхода. При получении основного общего образовании, когда учащиеся только начинают систематическое изучение содержания курса,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</w:t>
      </w:r>
      <w:r>
        <w:rPr>
          <w:rFonts w:ascii="Times New Roman" w:hAnsi="Times New Roman"/>
          <w:sz w:val="28"/>
          <w:szCs w:val="28"/>
        </w:rPr>
        <w:t>из</w:t>
      </w:r>
      <w:r w:rsidRPr="0081190A">
        <w:rPr>
          <w:rFonts w:ascii="Times New Roman" w:hAnsi="Times New Roman"/>
          <w:sz w:val="28"/>
          <w:szCs w:val="28"/>
        </w:rPr>
        <w:t xml:space="preserve"> социальной жизни. Развитию у учащихся готовности к правомерному и нравственно одобряемому поведению поможет реконструкция и анализ</w:t>
      </w:r>
      <w:r w:rsidRPr="0087711D">
        <w:rPr>
          <w:rFonts w:ascii="Times New Roman" w:hAnsi="Times New Roman"/>
          <w:sz w:val="28"/>
          <w:szCs w:val="28"/>
        </w:rPr>
        <w:t xml:space="preserve"> </w:t>
      </w:r>
      <w:r w:rsidRPr="0081190A">
        <w:rPr>
          <w:rFonts w:ascii="Times New Roman" w:hAnsi="Times New Roman"/>
          <w:sz w:val="28"/>
          <w:szCs w:val="28"/>
        </w:rPr>
        <w:t>типичных социальных ситуаций с позиций норм морали и права</w:t>
      </w:r>
      <w:r>
        <w:rPr>
          <w:rFonts w:ascii="Times New Roman" w:hAnsi="Times New Roman"/>
          <w:sz w:val="28"/>
          <w:szCs w:val="28"/>
        </w:rPr>
        <w:t>,</w:t>
      </w:r>
      <w:r w:rsidRPr="0081190A">
        <w:rPr>
          <w:rFonts w:ascii="Times New Roman" w:hAnsi="Times New Roman"/>
          <w:sz w:val="28"/>
          <w:szCs w:val="28"/>
        </w:rPr>
        <w:t xml:space="preserve"> сложившихся практик поведения.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1190A">
        <w:rPr>
          <w:rFonts w:ascii="Times New Roman" w:hAnsi="Times New Roman"/>
          <w:sz w:val="28"/>
          <w:szCs w:val="28"/>
        </w:rPr>
        <w:t xml:space="preserve"> программе учитывается взаимосвязь репродуктивной и проблемной форм обучения, коллективной и самостоятельной работы. Используются активные и интерактивные формы учебного сотрудничества.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02E6" w:rsidRPr="0081190A" w:rsidRDefault="008502E6" w:rsidP="00EE6D9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1190A">
        <w:rPr>
          <w:rFonts w:ascii="Times New Roman" w:hAnsi="Times New Roman"/>
          <w:b/>
          <w:sz w:val="28"/>
          <w:szCs w:val="28"/>
        </w:rPr>
        <w:lastRenderedPageBreak/>
        <w:t>Место предмета «Обществознание» в учебном плане</w:t>
      </w:r>
    </w:p>
    <w:p w:rsidR="008502E6" w:rsidRPr="0081190A" w:rsidRDefault="008502E6" w:rsidP="00EE6D97">
      <w:pPr>
        <w:tabs>
          <w:tab w:val="left" w:pos="2835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Курс обществознания входит в число дисциплин, включенных в п</w:t>
      </w:r>
      <w:r w:rsidR="00F00EB0">
        <w:rPr>
          <w:rFonts w:ascii="Times New Roman" w:hAnsi="Times New Roman"/>
          <w:sz w:val="28"/>
          <w:szCs w:val="28"/>
        </w:rPr>
        <w:t>лан школы. На изучение курса с 6 – 9 класс отводится 140</w:t>
      </w:r>
      <w:r w:rsidRPr="0081190A">
        <w:rPr>
          <w:rFonts w:ascii="Times New Roman" w:hAnsi="Times New Roman"/>
          <w:sz w:val="28"/>
          <w:szCs w:val="28"/>
        </w:rPr>
        <w:t xml:space="preserve"> ч., то есть по 1 часу в неделю в каждо</w:t>
      </w:r>
      <w:r>
        <w:rPr>
          <w:rFonts w:ascii="Times New Roman" w:hAnsi="Times New Roman"/>
          <w:sz w:val="28"/>
          <w:szCs w:val="28"/>
        </w:rPr>
        <w:t>й параллели</w:t>
      </w:r>
      <w:r w:rsidRPr="0081190A">
        <w:rPr>
          <w:rFonts w:ascii="Times New Roman" w:hAnsi="Times New Roman"/>
          <w:sz w:val="28"/>
          <w:szCs w:val="28"/>
        </w:rPr>
        <w:t>:</w:t>
      </w:r>
    </w:p>
    <w:p w:rsidR="008502E6" w:rsidRPr="0081190A" w:rsidRDefault="008502E6" w:rsidP="00EE6D97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1190A">
        <w:rPr>
          <w:rFonts w:ascii="Times New Roman" w:hAnsi="Times New Roman"/>
          <w:sz w:val="28"/>
          <w:szCs w:val="28"/>
        </w:rPr>
        <w:t xml:space="preserve"> класс – 35 ч.</w:t>
      </w:r>
      <w:r w:rsidRPr="0087711D">
        <w:rPr>
          <w:rFonts w:ascii="Times New Roman" w:hAnsi="Times New Roman"/>
          <w:sz w:val="28"/>
          <w:szCs w:val="28"/>
        </w:rPr>
        <w:t xml:space="preserve"> </w:t>
      </w:r>
    </w:p>
    <w:p w:rsidR="008502E6" w:rsidRPr="0081190A" w:rsidRDefault="008502E6" w:rsidP="00EE6D97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35 ч.</w:t>
      </w:r>
    </w:p>
    <w:p w:rsidR="008502E6" w:rsidRPr="0081190A" w:rsidRDefault="008502E6" w:rsidP="00EE6D97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8 класс – 35 ч.</w:t>
      </w:r>
    </w:p>
    <w:p w:rsidR="00EE6D97" w:rsidRDefault="008502E6" w:rsidP="00EE6D97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34</w:t>
      </w:r>
      <w:r w:rsidR="00EE6D97">
        <w:rPr>
          <w:rFonts w:ascii="Times New Roman" w:hAnsi="Times New Roman"/>
          <w:sz w:val="28"/>
          <w:szCs w:val="28"/>
        </w:rPr>
        <w:t xml:space="preserve"> ч.</w:t>
      </w:r>
    </w:p>
    <w:p w:rsidR="00EE6D97" w:rsidRDefault="008502E6" w:rsidP="00EE6D9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Каждая тема </w:t>
      </w:r>
      <w:r w:rsidR="00EE6D97" w:rsidRPr="0081190A">
        <w:rPr>
          <w:rFonts w:ascii="Times New Roman" w:hAnsi="Times New Roman"/>
          <w:sz w:val="28"/>
          <w:szCs w:val="28"/>
        </w:rPr>
        <w:t>курса разбита</w:t>
      </w:r>
      <w:r w:rsidRPr="0081190A">
        <w:rPr>
          <w:rFonts w:ascii="Times New Roman" w:hAnsi="Times New Roman"/>
          <w:sz w:val="28"/>
          <w:szCs w:val="28"/>
        </w:rPr>
        <w:t xml:space="preserve">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</w:t>
      </w:r>
      <w:r w:rsidRPr="00DD44C9">
        <w:rPr>
          <w:rFonts w:ascii="Times New Roman" w:hAnsi="Times New Roman"/>
          <w:sz w:val="28"/>
          <w:szCs w:val="28"/>
        </w:rPr>
        <w:t xml:space="preserve">Контроль знаний учащихся планируется провести в соответствии с положением о </w:t>
      </w:r>
      <w:proofErr w:type="spellStart"/>
      <w:r w:rsidRPr="00DD44C9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D44C9">
        <w:rPr>
          <w:rFonts w:ascii="Times New Roman" w:hAnsi="Times New Roman"/>
          <w:sz w:val="28"/>
          <w:szCs w:val="28"/>
        </w:rPr>
        <w:t xml:space="preserve"> контроле, в котором предусмотрено три вида контроля: </w:t>
      </w:r>
      <w:r>
        <w:rPr>
          <w:rFonts w:ascii="Times New Roman" w:hAnsi="Times New Roman"/>
          <w:sz w:val="28"/>
          <w:szCs w:val="28"/>
        </w:rPr>
        <w:t>текущий (</w:t>
      </w:r>
      <w:r w:rsidRPr="005E56CB">
        <w:rPr>
          <w:rFonts w:ascii="Times New Roman" w:hAnsi="Times New Roman"/>
          <w:sz w:val="28"/>
          <w:szCs w:val="28"/>
        </w:rPr>
        <w:t>фронтальный опрос, составление  сравнительных таблиц, самостоятельная  работа учащихся с учебником по понятиям, с последующей беседой, работа с документами</w:t>
      </w:r>
      <w:r>
        <w:rPr>
          <w:rFonts w:ascii="Times New Roman" w:hAnsi="Times New Roman"/>
          <w:sz w:val="28"/>
          <w:szCs w:val="28"/>
        </w:rPr>
        <w:t>,</w:t>
      </w:r>
      <w:r w:rsidRPr="005E56CB">
        <w:rPr>
          <w:rFonts w:ascii="Times New Roman" w:hAnsi="Times New Roman"/>
          <w:sz w:val="28"/>
          <w:szCs w:val="28"/>
        </w:rPr>
        <w:t xml:space="preserve"> </w:t>
      </w:r>
      <w:r w:rsidRPr="00DD44C9">
        <w:rPr>
          <w:rFonts w:ascii="Times New Roman" w:hAnsi="Times New Roman"/>
          <w:sz w:val="28"/>
          <w:szCs w:val="28"/>
        </w:rPr>
        <w:t>устные и письменные ответы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44C9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44C9">
        <w:rPr>
          <w:rFonts w:ascii="Times New Roman" w:hAnsi="Times New Roman"/>
          <w:sz w:val="28"/>
          <w:szCs w:val="28"/>
        </w:rPr>
        <w:t>решение задач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44C9">
        <w:rPr>
          <w:rFonts w:ascii="Times New Roman" w:hAnsi="Times New Roman"/>
          <w:sz w:val="28"/>
          <w:szCs w:val="28"/>
        </w:rPr>
        <w:t>решение кроссвордов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44C9">
        <w:rPr>
          <w:rFonts w:ascii="Times New Roman" w:hAnsi="Times New Roman"/>
          <w:sz w:val="28"/>
          <w:szCs w:val="28"/>
        </w:rPr>
        <w:t>нап</w:t>
      </w:r>
      <w:r>
        <w:rPr>
          <w:rFonts w:ascii="Times New Roman" w:hAnsi="Times New Roman"/>
          <w:sz w:val="28"/>
          <w:szCs w:val="28"/>
        </w:rPr>
        <w:t>исание реферата, доклада, эссе), промежуточный (</w:t>
      </w:r>
      <w:r w:rsidRPr="00DD44C9">
        <w:rPr>
          <w:rFonts w:ascii="Times New Roman" w:hAnsi="Times New Roman"/>
          <w:sz w:val="28"/>
          <w:szCs w:val="28"/>
        </w:rPr>
        <w:t>самостоятельные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4C9">
        <w:rPr>
          <w:rFonts w:ascii="Times New Roman" w:hAnsi="Times New Roman"/>
          <w:sz w:val="28"/>
          <w:szCs w:val="28"/>
        </w:rPr>
        <w:t>тестовые задания</w:t>
      </w:r>
      <w:r>
        <w:rPr>
          <w:rFonts w:ascii="Times New Roman" w:hAnsi="Times New Roman"/>
          <w:sz w:val="28"/>
          <w:szCs w:val="28"/>
        </w:rPr>
        <w:t>)</w:t>
      </w:r>
      <w:r w:rsidRPr="00DD44C9">
        <w:rPr>
          <w:rFonts w:ascii="Times New Roman" w:hAnsi="Times New Roman"/>
          <w:sz w:val="28"/>
          <w:szCs w:val="28"/>
        </w:rPr>
        <w:t>, итоговый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D44C9">
        <w:rPr>
          <w:rFonts w:ascii="Times New Roman" w:hAnsi="Times New Roman"/>
          <w:sz w:val="28"/>
          <w:szCs w:val="28"/>
        </w:rPr>
        <w:t xml:space="preserve">тестирования по типу </w:t>
      </w:r>
      <w:r>
        <w:rPr>
          <w:rFonts w:ascii="Times New Roman" w:hAnsi="Times New Roman"/>
          <w:sz w:val="28"/>
          <w:szCs w:val="28"/>
        </w:rPr>
        <w:t>ГИА (ОГЭ)</w:t>
      </w:r>
      <w:r w:rsidRPr="00DD44C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DD44C9">
        <w:rPr>
          <w:rFonts w:ascii="Times New Roman" w:hAnsi="Times New Roman"/>
          <w:sz w:val="28"/>
          <w:szCs w:val="28"/>
        </w:rPr>
        <w:t>9класс)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44C9">
        <w:rPr>
          <w:rFonts w:ascii="Times New Roman" w:hAnsi="Times New Roman"/>
          <w:sz w:val="28"/>
          <w:szCs w:val="28"/>
        </w:rPr>
        <w:t>контрольная работа</w:t>
      </w:r>
      <w:r>
        <w:rPr>
          <w:rFonts w:ascii="Times New Roman" w:hAnsi="Times New Roman"/>
          <w:sz w:val="28"/>
          <w:szCs w:val="28"/>
        </w:rPr>
        <w:t>)</w:t>
      </w:r>
      <w:r w:rsidRPr="00DD44C9">
        <w:rPr>
          <w:rFonts w:ascii="Times New Roman" w:hAnsi="Times New Roman"/>
          <w:sz w:val="28"/>
          <w:szCs w:val="28"/>
        </w:rPr>
        <w:t>. Основной формой контроля является тестирование.</w:t>
      </w:r>
      <w:r w:rsidRPr="00971583">
        <w:t xml:space="preserve"> </w:t>
      </w:r>
      <w:r w:rsidRPr="00971583">
        <w:rPr>
          <w:rFonts w:ascii="Times New Roman" w:hAnsi="Times New Roman"/>
          <w:sz w:val="28"/>
          <w:szCs w:val="28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подготовка сообщений, написание сочинений, составление рассказов по рисункам и иллюстрациям. Решение и составление познавательных задач. Составление и разгадывания кроссвордов, работа с документами.</w:t>
      </w:r>
    </w:p>
    <w:p w:rsidR="00E30C92" w:rsidRDefault="008502E6" w:rsidP="00E30C92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Курс «Обществознание» тесно связан и опирается на ранее изученный предмет «Окружающий мир», который является пропедевтическим </w:t>
      </w:r>
      <w:r>
        <w:rPr>
          <w:rFonts w:ascii="Times New Roman" w:hAnsi="Times New Roman"/>
          <w:sz w:val="28"/>
          <w:szCs w:val="28"/>
        </w:rPr>
        <w:t>для изучения обществознания</w:t>
      </w:r>
      <w:r w:rsidRPr="0081190A">
        <w:rPr>
          <w:rFonts w:ascii="Times New Roman" w:hAnsi="Times New Roman"/>
          <w:sz w:val="28"/>
          <w:szCs w:val="28"/>
        </w:rPr>
        <w:t>.</w:t>
      </w:r>
    </w:p>
    <w:p w:rsidR="008502E6" w:rsidRPr="00E30C92" w:rsidRDefault="008502E6" w:rsidP="00E30C92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F2557">
        <w:rPr>
          <w:rFonts w:ascii="Times New Roman" w:hAnsi="Times New Roman"/>
          <w:b/>
          <w:sz w:val="32"/>
          <w:szCs w:val="28"/>
        </w:rPr>
        <w:lastRenderedPageBreak/>
        <w:t>Ценностные ориентиры содержания учебного предмета</w:t>
      </w:r>
    </w:p>
    <w:p w:rsidR="00EE6D97" w:rsidRDefault="00EE6D97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502E6" w:rsidRDefault="008502E6" w:rsidP="00EE6D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5EFA">
        <w:rPr>
          <w:rFonts w:ascii="Times New Roman" w:hAnsi="Times New Roman"/>
          <w:sz w:val="28"/>
          <w:szCs w:val="28"/>
        </w:rPr>
        <w:t xml:space="preserve">Факторы общественного характера оказывают определяющее воздействие на жизнь современного человека. Поэтому социализация личности, </w:t>
      </w:r>
      <w:r>
        <w:rPr>
          <w:rFonts w:ascii="Times New Roman" w:hAnsi="Times New Roman"/>
          <w:sz w:val="28"/>
          <w:szCs w:val="28"/>
        </w:rPr>
        <w:t>то есть</w:t>
      </w:r>
      <w:r w:rsidRPr="00025EFA">
        <w:rPr>
          <w:rFonts w:ascii="Times New Roman" w:hAnsi="Times New Roman"/>
          <w:sz w:val="28"/>
          <w:szCs w:val="28"/>
        </w:rPr>
        <w:t xml:space="preserve">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 Существенен вклад школьного обществоведческого образования в гражданское становление личности, в развитие ее социально значимых черт. </w:t>
      </w:r>
      <w:r>
        <w:rPr>
          <w:rFonts w:ascii="Times New Roman" w:hAnsi="Times New Roman"/>
          <w:sz w:val="28"/>
          <w:szCs w:val="28"/>
        </w:rPr>
        <w:t>Происходит приобщение</w:t>
      </w:r>
      <w:r w:rsidRPr="00025EFA">
        <w:rPr>
          <w:rFonts w:ascii="Times New Roman" w:hAnsi="Times New Roman"/>
          <w:sz w:val="28"/>
          <w:szCs w:val="28"/>
        </w:rPr>
        <w:t xml:space="preserve"> учащихся к таким важным компонентам гражданской культуры, как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Все это позволяет формировать компетентность гражданина. Обществознание содержит значительный потенциал для столь востребованного в современном обществе нравс</w:t>
      </w:r>
      <w:r>
        <w:rPr>
          <w:rFonts w:ascii="Times New Roman" w:hAnsi="Times New Roman"/>
          <w:sz w:val="28"/>
          <w:szCs w:val="28"/>
        </w:rPr>
        <w:t>твенного воспитания подрастающего поколения</w:t>
      </w:r>
      <w:r w:rsidRPr="00025EFA">
        <w:rPr>
          <w:rFonts w:ascii="Times New Roman" w:hAnsi="Times New Roman"/>
          <w:sz w:val="28"/>
          <w:szCs w:val="28"/>
        </w:rPr>
        <w:t xml:space="preserve">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</w:t>
      </w:r>
      <w:r w:rsidRPr="00025EFA">
        <w:rPr>
          <w:rFonts w:ascii="Times New Roman" w:hAnsi="Times New Roman"/>
          <w:sz w:val="28"/>
          <w:szCs w:val="28"/>
        </w:rPr>
        <w:lastRenderedPageBreak/>
        <w:t xml:space="preserve">духовному, нравственному опыту, рефлексия его оснований. 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</w:t>
      </w:r>
      <w:r>
        <w:rPr>
          <w:rFonts w:ascii="Times New Roman" w:hAnsi="Times New Roman"/>
          <w:sz w:val="28"/>
          <w:szCs w:val="28"/>
        </w:rPr>
        <w:t>только</w:t>
      </w:r>
      <w:r w:rsidRPr="00025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самое необходимое</w:t>
      </w:r>
      <w:r w:rsidRPr="00025EFA">
        <w:rPr>
          <w:rFonts w:ascii="Times New Roman" w:hAnsi="Times New Roman"/>
          <w:sz w:val="28"/>
          <w:szCs w:val="28"/>
        </w:rPr>
        <w:t xml:space="preserve">, использовать базовые операции для ее обработки; умение применять полученные знания для решения не только учебных задач, но и для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025EFA">
        <w:rPr>
          <w:rFonts w:ascii="Times New Roman" w:hAnsi="Times New Roman"/>
          <w:sz w:val="28"/>
          <w:szCs w:val="28"/>
        </w:rPr>
        <w:t xml:space="preserve">реальных проблем собственного бытия в социуме, для осуществления в дальнейшем разноплановой деятельности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E6D97">
        <w:rPr>
          <w:rFonts w:ascii="Times New Roman" w:hAnsi="Times New Roman"/>
          <w:sz w:val="28"/>
          <w:szCs w:val="28"/>
        </w:rPr>
        <w:t xml:space="preserve">различных </w:t>
      </w:r>
      <w:r w:rsidR="00EE6D97" w:rsidRPr="00025EFA">
        <w:rPr>
          <w:rFonts w:ascii="Times New Roman" w:hAnsi="Times New Roman"/>
          <w:sz w:val="28"/>
          <w:szCs w:val="28"/>
        </w:rPr>
        <w:t>областях</w:t>
      </w:r>
      <w:r w:rsidRPr="00025EFA">
        <w:rPr>
          <w:rFonts w:ascii="Times New Roman" w:hAnsi="Times New Roman"/>
          <w:sz w:val="28"/>
          <w:szCs w:val="28"/>
        </w:rPr>
        <w:t xml:space="preserve"> общественной жизни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2E6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Default="008502E6" w:rsidP="008502E6">
      <w:pPr>
        <w:spacing w:after="0"/>
        <w:jc w:val="center"/>
        <w:rPr>
          <w:rFonts w:ascii="Times New Roman" w:hAnsi="Times New Roman"/>
          <w:b/>
          <w:sz w:val="32"/>
          <w:szCs w:val="21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61305F">
        <w:rPr>
          <w:rFonts w:ascii="Times New Roman" w:hAnsi="Times New Roman"/>
          <w:b/>
          <w:bCs/>
          <w:sz w:val="32"/>
          <w:szCs w:val="21"/>
        </w:rPr>
        <w:lastRenderedPageBreak/>
        <w:t xml:space="preserve">Личностные, </w:t>
      </w:r>
      <w:proofErr w:type="spellStart"/>
      <w:r w:rsidRPr="0061305F">
        <w:rPr>
          <w:rFonts w:ascii="Times New Roman" w:hAnsi="Times New Roman"/>
          <w:b/>
          <w:bCs/>
          <w:sz w:val="32"/>
          <w:szCs w:val="21"/>
        </w:rPr>
        <w:t>метапредметные</w:t>
      </w:r>
      <w:proofErr w:type="spellEnd"/>
      <w:r w:rsidRPr="0061305F">
        <w:rPr>
          <w:rFonts w:ascii="Times New Roman" w:hAnsi="Times New Roman"/>
          <w:b/>
          <w:bCs/>
          <w:sz w:val="32"/>
          <w:szCs w:val="21"/>
        </w:rPr>
        <w:t xml:space="preserve"> и предметные</w:t>
      </w:r>
      <w:r w:rsidR="00EE6D97">
        <w:rPr>
          <w:rStyle w:val="apple-converted-space"/>
          <w:rFonts w:ascii="Times New Roman" w:hAnsi="Times New Roman"/>
          <w:b/>
          <w:bCs/>
          <w:sz w:val="32"/>
          <w:szCs w:val="21"/>
        </w:rPr>
        <w:t xml:space="preserve"> </w:t>
      </w:r>
      <w:r w:rsidRPr="0061305F">
        <w:rPr>
          <w:rFonts w:ascii="Times New Roman" w:hAnsi="Times New Roman"/>
          <w:b/>
          <w:sz w:val="32"/>
          <w:szCs w:val="21"/>
        </w:rPr>
        <w:t>результаты</w:t>
      </w:r>
    </w:p>
    <w:p w:rsidR="008502E6" w:rsidRDefault="008502E6" w:rsidP="008502E6">
      <w:pPr>
        <w:spacing w:after="0"/>
        <w:jc w:val="center"/>
        <w:rPr>
          <w:rFonts w:ascii="Times New Roman" w:hAnsi="Times New Roman"/>
          <w:b/>
          <w:sz w:val="32"/>
          <w:szCs w:val="21"/>
        </w:rPr>
      </w:pPr>
      <w:r w:rsidRPr="0061305F">
        <w:rPr>
          <w:rFonts w:ascii="Times New Roman" w:hAnsi="Times New Roman"/>
          <w:b/>
          <w:sz w:val="32"/>
          <w:szCs w:val="21"/>
        </w:rPr>
        <w:t xml:space="preserve"> освоения учебного предмета</w:t>
      </w:r>
    </w:p>
    <w:p w:rsidR="00EE6D97" w:rsidRDefault="00EE6D97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Планируемые результаты освоения предмета «обществознание»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A73D3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73D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3D34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A73D34">
        <w:rPr>
          <w:rFonts w:ascii="Times New Roman" w:hAnsi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0C92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A73D34" w:rsidRPr="00A73D34" w:rsidRDefault="00A73D34" w:rsidP="00A73D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73D34" w:rsidRPr="00A73D34" w:rsidRDefault="00A73D34" w:rsidP="00A73D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A73D34" w:rsidRPr="00A73D34" w:rsidRDefault="00A73D34" w:rsidP="00A73D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73D34" w:rsidRPr="00A73D34" w:rsidRDefault="00A73D34" w:rsidP="00A73D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понимание культурного многообразия мира, уважение к культуре своего и других народов, толерантность.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30C9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30C92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A73D34" w:rsidRPr="00A73D34" w:rsidRDefault="00A73D34" w:rsidP="00A73D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A73D34" w:rsidRPr="00A73D34" w:rsidRDefault="00A73D34" w:rsidP="00A73D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A73D34" w:rsidRDefault="00A73D34" w:rsidP="00A73D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73D34" w:rsidRPr="00A73D34" w:rsidRDefault="00A73D34" w:rsidP="00A73D34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0C92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0C92">
        <w:rPr>
          <w:rFonts w:ascii="Times New Roman" w:hAnsi="Times New Roman"/>
          <w:i/>
          <w:sz w:val="28"/>
          <w:szCs w:val="28"/>
        </w:rPr>
        <w:t>Человек. Деятельность человека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 научится: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использовать знания о биологическом и социальном в человеке для характеристики его природы;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основные возрастные периоды жизни человека, особ</w:t>
      </w:r>
      <w:r>
        <w:rPr>
          <w:rFonts w:ascii="Times New Roman" w:hAnsi="Times New Roman"/>
          <w:sz w:val="28"/>
          <w:szCs w:val="28"/>
        </w:rPr>
        <w:t>енности подросткового возраста;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в модельных и реальных ситуациях выделять сущностные характеристики и основные виды деятельности людей, объяснять роль м</w:t>
      </w:r>
      <w:r>
        <w:rPr>
          <w:rFonts w:ascii="Times New Roman" w:hAnsi="Times New Roman"/>
          <w:sz w:val="28"/>
          <w:szCs w:val="28"/>
        </w:rPr>
        <w:t>отивов в деятельности человека;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и иллюстрировать конкретными примерам</w:t>
      </w:r>
      <w:r>
        <w:rPr>
          <w:rFonts w:ascii="Times New Roman" w:hAnsi="Times New Roman"/>
          <w:sz w:val="28"/>
          <w:szCs w:val="28"/>
        </w:rPr>
        <w:t>и группы потребностей человека;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приводить примеры основн</w:t>
      </w:r>
      <w:r>
        <w:rPr>
          <w:rFonts w:ascii="Times New Roman" w:hAnsi="Times New Roman"/>
          <w:sz w:val="28"/>
          <w:szCs w:val="28"/>
        </w:rPr>
        <w:t>ых видов деятельности человека;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выполнять несложные практические задания, основанные на ситуациях, связанных с деятельностью челове</w:t>
      </w:r>
      <w:r>
        <w:rPr>
          <w:rFonts w:ascii="Times New Roman" w:hAnsi="Times New Roman"/>
          <w:sz w:val="28"/>
          <w:szCs w:val="28"/>
        </w:rPr>
        <w:t>ка;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оценивать роль деятельнос</w:t>
      </w:r>
      <w:r>
        <w:rPr>
          <w:rFonts w:ascii="Times New Roman" w:hAnsi="Times New Roman"/>
          <w:sz w:val="28"/>
          <w:szCs w:val="28"/>
        </w:rPr>
        <w:t>ти в жизни человека и общества;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> оценивать последствия удовлетворения мнимых потребностей, на примерах показывать опасность удовлетворения мнимых пот</w:t>
      </w:r>
      <w:r>
        <w:rPr>
          <w:rFonts w:ascii="Times New Roman" w:hAnsi="Times New Roman"/>
          <w:sz w:val="28"/>
          <w:szCs w:val="28"/>
        </w:rPr>
        <w:t>ребностей, угрожающих здоровью;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использовать элементы причинно-следственного анализа при характери</w:t>
      </w:r>
      <w:r>
        <w:rPr>
          <w:rFonts w:ascii="Times New Roman" w:hAnsi="Times New Roman"/>
          <w:sz w:val="28"/>
          <w:szCs w:val="28"/>
        </w:rPr>
        <w:t>стике межличностных конфликтов;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моделировать возможные последствия позитивного и негативного воздействия группы на человека, делать выводы.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0C92">
        <w:rPr>
          <w:rFonts w:ascii="Times New Roman" w:hAnsi="Times New Roman"/>
          <w:i/>
          <w:sz w:val="28"/>
          <w:szCs w:val="28"/>
        </w:rPr>
        <w:t>Общество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демонстрировать на примерах взаимосвязь природы и общества, раскрывать</w:t>
      </w:r>
      <w:r>
        <w:rPr>
          <w:rFonts w:ascii="Times New Roman" w:hAnsi="Times New Roman"/>
          <w:sz w:val="28"/>
          <w:szCs w:val="28"/>
        </w:rPr>
        <w:t xml:space="preserve"> роль природы в жизни человека;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распознавать на основе приведенны</w:t>
      </w:r>
      <w:r>
        <w:rPr>
          <w:rFonts w:ascii="Times New Roman" w:hAnsi="Times New Roman"/>
          <w:sz w:val="28"/>
          <w:szCs w:val="28"/>
        </w:rPr>
        <w:t>х данных основные типы обществ;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движение от одних форм общественной жизни к другим; оценивать социальные явления с п</w:t>
      </w:r>
      <w:r>
        <w:rPr>
          <w:rFonts w:ascii="Times New Roman" w:hAnsi="Times New Roman"/>
          <w:sz w:val="28"/>
          <w:szCs w:val="28"/>
        </w:rPr>
        <w:t>озиций общественного прогресса;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различать экономические, социальные, политические, культурные явления</w:t>
      </w:r>
      <w:r>
        <w:rPr>
          <w:rFonts w:ascii="Times New Roman" w:hAnsi="Times New Roman"/>
          <w:sz w:val="28"/>
          <w:szCs w:val="28"/>
        </w:rPr>
        <w:t xml:space="preserve"> и процессы общественной жизни;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выполнять несложные познавательные и практические задания, основанные на ситуациях жизнедеятельности чел</w:t>
      </w:r>
      <w:r>
        <w:rPr>
          <w:rFonts w:ascii="Times New Roman" w:hAnsi="Times New Roman"/>
          <w:sz w:val="28"/>
          <w:szCs w:val="28"/>
        </w:rPr>
        <w:t>овека в разных сферах общества;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характеризовать экологический кризис как глобальную проблему человечества, раскрывать </w:t>
      </w:r>
      <w:r>
        <w:rPr>
          <w:rFonts w:ascii="Times New Roman" w:hAnsi="Times New Roman"/>
          <w:sz w:val="28"/>
          <w:szCs w:val="28"/>
        </w:rPr>
        <w:t>причины экологического кризиса;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на основе полученных знаний выбирать в предлагаемых модельных ситуациях и осуществлять на практике эколо</w:t>
      </w:r>
      <w:r>
        <w:rPr>
          <w:rFonts w:ascii="Times New Roman" w:hAnsi="Times New Roman"/>
          <w:sz w:val="28"/>
          <w:szCs w:val="28"/>
        </w:rPr>
        <w:t>гически рациональное поведение;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 влияние современных средств массовой коммуникации на общество и личность;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конкретизировать примерами опасн</w:t>
      </w:r>
      <w:r>
        <w:rPr>
          <w:rFonts w:ascii="Times New Roman" w:hAnsi="Times New Roman"/>
          <w:sz w:val="28"/>
          <w:szCs w:val="28"/>
        </w:rPr>
        <w:t>ость международного терроризма.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наблюдать и характеризовать явления и события, происходящие в разли</w:t>
      </w:r>
      <w:r>
        <w:rPr>
          <w:rFonts w:ascii="Times New Roman" w:hAnsi="Times New Roman"/>
          <w:sz w:val="28"/>
          <w:szCs w:val="28"/>
        </w:rPr>
        <w:t>чных сферах общественной жизни;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> выявлять причинно-следственные связи общественных явлений и характеризовать основные напр</w:t>
      </w:r>
      <w:r>
        <w:rPr>
          <w:rFonts w:ascii="Times New Roman" w:hAnsi="Times New Roman"/>
          <w:sz w:val="28"/>
          <w:szCs w:val="28"/>
        </w:rPr>
        <w:t>авления общественного развития;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осознанно содействовать защите природы.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0C92">
        <w:rPr>
          <w:rFonts w:ascii="Times New Roman" w:hAnsi="Times New Roman"/>
          <w:i/>
          <w:sz w:val="28"/>
          <w:szCs w:val="28"/>
        </w:rPr>
        <w:t>Соц</w:t>
      </w:r>
      <w:r w:rsidRPr="00E30C92">
        <w:rPr>
          <w:rFonts w:ascii="Times New Roman" w:hAnsi="Times New Roman"/>
          <w:i/>
          <w:sz w:val="28"/>
          <w:szCs w:val="28"/>
        </w:rPr>
        <w:t>иальные нормы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 роль социальных норм как регуляторов обществен</w:t>
      </w:r>
      <w:r>
        <w:rPr>
          <w:rFonts w:ascii="Times New Roman" w:hAnsi="Times New Roman"/>
          <w:sz w:val="28"/>
          <w:szCs w:val="28"/>
        </w:rPr>
        <w:t>ной жизни и поведения человека;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различать </w:t>
      </w:r>
      <w:r>
        <w:rPr>
          <w:rFonts w:ascii="Times New Roman" w:hAnsi="Times New Roman"/>
          <w:sz w:val="28"/>
          <w:szCs w:val="28"/>
        </w:rPr>
        <w:t>отдельные виды социальных норм;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</w:t>
      </w:r>
      <w:r>
        <w:rPr>
          <w:rFonts w:ascii="Times New Roman" w:hAnsi="Times New Roman"/>
          <w:sz w:val="28"/>
          <w:szCs w:val="28"/>
        </w:rPr>
        <w:t>ризовать основные нормы морали;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</w:t>
      </w:r>
      <w:r>
        <w:rPr>
          <w:rFonts w:ascii="Times New Roman" w:hAnsi="Times New Roman"/>
          <w:sz w:val="28"/>
          <w:szCs w:val="28"/>
        </w:rPr>
        <w:t>дей с нравственными ценностями;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 сущность патриотизма, гражданственности; приводить примеры проявления этих качеств из истории</w:t>
      </w:r>
      <w:r>
        <w:rPr>
          <w:rFonts w:ascii="Times New Roman" w:hAnsi="Times New Roman"/>
          <w:sz w:val="28"/>
          <w:szCs w:val="28"/>
        </w:rPr>
        <w:t xml:space="preserve"> и жизни современного общества;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</w:t>
      </w:r>
      <w:r>
        <w:rPr>
          <w:rFonts w:ascii="Times New Roman" w:hAnsi="Times New Roman"/>
          <w:sz w:val="28"/>
          <w:szCs w:val="28"/>
        </w:rPr>
        <w:t>еризовать специфику норм права;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сравнивать нормы морали и права, выявлят</w:t>
      </w:r>
      <w:r>
        <w:rPr>
          <w:rFonts w:ascii="Times New Roman" w:hAnsi="Times New Roman"/>
          <w:sz w:val="28"/>
          <w:szCs w:val="28"/>
        </w:rPr>
        <w:t>ь их общие черты и особенности;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раскрывать сущность </w:t>
      </w:r>
      <w:r>
        <w:rPr>
          <w:rFonts w:ascii="Times New Roman" w:hAnsi="Times New Roman"/>
          <w:sz w:val="28"/>
          <w:szCs w:val="28"/>
        </w:rPr>
        <w:t>процесса социализации личности;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объяснять пр</w:t>
      </w:r>
      <w:r>
        <w:rPr>
          <w:rFonts w:ascii="Times New Roman" w:hAnsi="Times New Roman"/>
          <w:sz w:val="28"/>
          <w:szCs w:val="28"/>
        </w:rPr>
        <w:t>ичины отклоняющегося поведения;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описывать негативные последствия наиболее опасных</w:t>
      </w:r>
      <w:r>
        <w:rPr>
          <w:rFonts w:ascii="Times New Roman" w:hAnsi="Times New Roman"/>
          <w:sz w:val="28"/>
          <w:szCs w:val="28"/>
        </w:rPr>
        <w:t xml:space="preserve"> форм отклоняющегося поведения.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использовать элементы причинно-следственного анализа для понимания влияния моральных устоев н</w:t>
      </w:r>
      <w:r>
        <w:rPr>
          <w:rFonts w:ascii="Times New Roman" w:hAnsi="Times New Roman"/>
          <w:sz w:val="28"/>
          <w:szCs w:val="28"/>
        </w:rPr>
        <w:t>а развитие общества и человека;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оценивать социальную значимость здорового образа жизни.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0C92">
        <w:rPr>
          <w:rFonts w:ascii="Times New Roman" w:hAnsi="Times New Roman"/>
          <w:i/>
          <w:sz w:val="28"/>
          <w:szCs w:val="28"/>
        </w:rPr>
        <w:t>Сфера духовной культуры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> характеризовать развитие отдельных областей и форм культуры, выражать с</w:t>
      </w:r>
      <w:r>
        <w:rPr>
          <w:rFonts w:ascii="Times New Roman" w:hAnsi="Times New Roman"/>
          <w:sz w:val="28"/>
          <w:szCs w:val="28"/>
        </w:rPr>
        <w:t>вое мнение о явлениях культуры;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описы</w:t>
      </w:r>
      <w:r>
        <w:rPr>
          <w:rFonts w:ascii="Times New Roman" w:hAnsi="Times New Roman"/>
          <w:sz w:val="28"/>
          <w:szCs w:val="28"/>
        </w:rPr>
        <w:t>вать явления духовной культуры;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объяснять причины возрастания</w:t>
      </w:r>
      <w:r>
        <w:rPr>
          <w:rFonts w:ascii="Times New Roman" w:hAnsi="Times New Roman"/>
          <w:sz w:val="28"/>
          <w:szCs w:val="28"/>
        </w:rPr>
        <w:t xml:space="preserve"> роли науки в современном мире;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оценивать роль образова</w:t>
      </w:r>
      <w:r>
        <w:rPr>
          <w:rFonts w:ascii="Times New Roman" w:hAnsi="Times New Roman"/>
          <w:sz w:val="28"/>
          <w:szCs w:val="28"/>
        </w:rPr>
        <w:t>ния в современном обществе;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различать уров</w:t>
      </w:r>
      <w:r>
        <w:rPr>
          <w:rFonts w:ascii="Times New Roman" w:hAnsi="Times New Roman"/>
          <w:sz w:val="28"/>
          <w:szCs w:val="28"/>
        </w:rPr>
        <w:t>ни общего образования в России;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находить и извлекать социальную информацию о достижениях и проблемах развития культуры из адаптирован</w:t>
      </w:r>
      <w:r>
        <w:rPr>
          <w:rFonts w:ascii="Times New Roman" w:hAnsi="Times New Roman"/>
          <w:sz w:val="28"/>
          <w:szCs w:val="28"/>
        </w:rPr>
        <w:t>ных источников различного типа;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описывать духовные ценности российского народа и выража</w:t>
      </w:r>
      <w:r>
        <w:rPr>
          <w:rFonts w:ascii="Times New Roman" w:hAnsi="Times New Roman"/>
          <w:sz w:val="28"/>
          <w:szCs w:val="28"/>
        </w:rPr>
        <w:t>ть собственное отношение к ним;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объяснять необходимость непрерывного обра</w:t>
      </w:r>
      <w:r>
        <w:rPr>
          <w:rFonts w:ascii="Times New Roman" w:hAnsi="Times New Roman"/>
          <w:sz w:val="28"/>
          <w:szCs w:val="28"/>
        </w:rPr>
        <w:t>зования в современных условиях;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учитывать общественные потребности при выборе направления своей будущей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раскрывать роль религии </w:t>
      </w:r>
      <w:r>
        <w:rPr>
          <w:rFonts w:ascii="Times New Roman" w:hAnsi="Times New Roman"/>
          <w:sz w:val="28"/>
          <w:szCs w:val="28"/>
        </w:rPr>
        <w:t>в современном обществе;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особенности искусства как формы духовной культуры.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описывать процессы создания, сохранения, трансляции </w:t>
      </w:r>
      <w:r>
        <w:rPr>
          <w:rFonts w:ascii="Times New Roman" w:hAnsi="Times New Roman"/>
          <w:sz w:val="28"/>
          <w:szCs w:val="28"/>
        </w:rPr>
        <w:t>и усвоения достижений культуры;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основные направления развития отечественной к</w:t>
      </w:r>
      <w:r w:rsidR="00E30C92">
        <w:rPr>
          <w:rFonts w:ascii="Times New Roman" w:hAnsi="Times New Roman"/>
          <w:sz w:val="28"/>
          <w:szCs w:val="28"/>
        </w:rPr>
        <w:t>ультуры в современных условиях;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0C92">
        <w:rPr>
          <w:rFonts w:ascii="Times New Roman" w:hAnsi="Times New Roman"/>
          <w:i/>
          <w:sz w:val="28"/>
          <w:szCs w:val="28"/>
        </w:rPr>
        <w:t>Социальная сфера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 науч</w:t>
      </w:r>
      <w:r>
        <w:rPr>
          <w:rFonts w:ascii="Times New Roman" w:hAnsi="Times New Roman"/>
          <w:sz w:val="28"/>
          <w:szCs w:val="28"/>
        </w:rPr>
        <w:t>ится: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описывать социальную структуру в обществах разного типа, характеризовать основны</w:t>
      </w:r>
      <w:r>
        <w:rPr>
          <w:rFonts w:ascii="Times New Roman" w:hAnsi="Times New Roman"/>
          <w:sz w:val="28"/>
          <w:szCs w:val="28"/>
        </w:rPr>
        <w:t>е социальные общности и группы;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объяснять взаимодействи</w:t>
      </w:r>
      <w:r>
        <w:rPr>
          <w:rFonts w:ascii="Times New Roman" w:hAnsi="Times New Roman"/>
          <w:sz w:val="28"/>
          <w:szCs w:val="28"/>
        </w:rPr>
        <w:t>е социальных общностей и групп;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> характеризовать ведущие направления социальной политики Российского госуда</w:t>
      </w:r>
      <w:r>
        <w:rPr>
          <w:rFonts w:ascii="Times New Roman" w:hAnsi="Times New Roman"/>
          <w:sz w:val="28"/>
          <w:szCs w:val="28"/>
        </w:rPr>
        <w:t>рства;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выделять параметры, определяю</w:t>
      </w:r>
      <w:r>
        <w:rPr>
          <w:rFonts w:ascii="Times New Roman" w:hAnsi="Times New Roman"/>
          <w:sz w:val="28"/>
          <w:szCs w:val="28"/>
        </w:rPr>
        <w:t>щие социальный статус личности;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приводить примеры предп</w:t>
      </w:r>
      <w:r>
        <w:rPr>
          <w:rFonts w:ascii="Times New Roman" w:hAnsi="Times New Roman"/>
          <w:sz w:val="28"/>
          <w:szCs w:val="28"/>
        </w:rPr>
        <w:t>исанных и достигаемых статусов;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описывать осно</w:t>
      </w:r>
      <w:r>
        <w:rPr>
          <w:rFonts w:ascii="Times New Roman" w:hAnsi="Times New Roman"/>
          <w:sz w:val="28"/>
          <w:szCs w:val="28"/>
        </w:rPr>
        <w:t>вные социальные роли подростка;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конкретизировать примерами </w:t>
      </w:r>
      <w:r>
        <w:rPr>
          <w:rFonts w:ascii="Times New Roman" w:hAnsi="Times New Roman"/>
          <w:sz w:val="28"/>
          <w:szCs w:val="28"/>
        </w:rPr>
        <w:t>процесс социальной мобильности;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межнациональны</w:t>
      </w:r>
      <w:r>
        <w:rPr>
          <w:rFonts w:ascii="Times New Roman" w:hAnsi="Times New Roman"/>
          <w:sz w:val="28"/>
          <w:szCs w:val="28"/>
        </w:rPr>
        <w:t>е отношения в современном мире;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объяснять причины межнациональных конфликтов</w:t>
      </w:r>
      <w:r>
        <w:rPr>
          <w:rFonts w:ascii="Times New Roman" w:hAnsi="Times New Roman"/>
          <w:sz w:val="28"/>
          <w:szCs w:val="28"/>
        </w:rPr>
        <w:t xml:space="preserve"> и основные пути их разрешения;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характеризовать, раскрывать на конкретных примерах осн</w:t>
      </w:r>
      <w:r>
        <w:rPr>
          <w:rFonts w:ascii="Times New Roman" w:hAnsi="Times New Roman"/>
          <w:sz w:val="28"/>
          <w:szCs w:val="28"/>
        </w:rPr>
        <w:t>овные функции семьи в обществе;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</w:t>
      </w:r>
      <w:r>
        <w:rPr>
          <w:rFonts w:ascii="Times New Roman" w:hAnsi="Times New Roman"/>
          <w:sz w:val="28"/>
          <w:szCs w:val="28"/>
        </w:rPr>
        <w:t>ать основные роли членов семьи;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основные слагаемые здорового образа жизни; осознанно выбирать верные критерии для о</w:t>
      </w:r>
      <w:r>
        <w:rPr>
          <w:rFonts w:ascii="Times New Roman" w:hAnsi="Times New Roman"/>
          <w:sz w:val="28"/>
          <w:szCs w:val="28"/>
        </w:rPr>
        <w:t>ценки безопасных условий жизни;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 понятия «равенство» и «социальная справедливость» с позиций историз</w:t>
      </w:r>
      <w:r>
        <w:rPr>
          <w:rFonts w:ascii="Times New Roman" w:hAnsi="Times New Roman"/>
          <w:sz w:val="28"/>
          <w:szCs w:val="28"/>
        </w:rPr>
        <w:t>ма;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выражать и обосновывать собственную позицию по</w:t>
      </w:r>
      <w:r>
        <w:rPr>
          <w:rFonts w:ascii="Times New Roman" w:hAnsi="Times New Roman"/>
          <w:sz w:val="28"/>
          <w:szCs w:val="28"/>
        </w:rPr>
        <w:t xml:space="preserve"> актуальным проблемам молодежи;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</w:t>
      </w:r>
      <w:r>
        <w:rPr>
          <w:rFonts w:ascii="Times New Roman" w:hAnsi="Times New Roman"/>
          <w:sz w:val="28"/>
          <w:szCs w:val="28"/>
        </w:rPr>
        <w:t>разрешения семейных конфликтов;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</w:t>
      </w:r>
      <w:r>
        <w:rPr>
          <w:rFonts w:ascii="Times New Roman" w:hAnsi="Times New Roman"/>
          <w:sz w:val="28"/>
          <w:szCs w:val="28"/>
        </w:rPr>
        <w:t>безопасности жизнедеятельности;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> использовать элементы причинно-следственного анализа при хара</w:t>
      </w:r>
      <w:r>
        <w:rPr>
          <w:rFonts w:ascii="Times New Roman" w:hAnsi="Times New Roman"/>
          <w:sz w:val="28"/>
          <w:szCs w:val="28"/>
        </w:rPr>
        <w:t>ктеристике семейных конфликтов;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0C92">
        <w:rPr>
          <w:rFonts w:ascii="Times New Roman" w:hAnsi="Times New Roman"/>
          <w:i/>
          <w:sz w:val="28"/>
          <w:szCs w:val="28"/>
        </w:rPr>
        <w:t>По</w:t>
      </w:r>
      <w:r w:rsidRPr="00E30C92">
        <w:rPr>
          <w:rFonts w:ascii="Times New Roman" w:hAnsi="Times New Roman"/>
          <w:i/>
          <w:sz w:val="28"/>
          <w:szCs w:val="28"/>
        </w:rPr>
        <w:t>литическая сфера жизни общества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объяснять </w:t>
      </w:r>
      <w:r>
        <w:rPr>
          <w:rFonts w:ascii="Times New Roman" w:hAnsi="Times New Roman"/>
          <w:sz w:val="28"/>
          <w:szCs w:val="28"/>
        </w:rPr>
        <w:t>роль политики в жизни общества;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различать и сравнивать различные формы правлени</w:t>
      </w:r>
      <w:r>
        <w:rPr>
          <w:rFonts w:ascii="Times New Roman" w:hAnsi="Times New Roman"/>
          <w:sz w:val="28"/>
          <w:szCs w:val="28"/>
        </w:rPr>
        <w:t>я, иллюстрировать их примерами;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давать характеристику формам государствен</w:t>
      </w:r>
      <w:r>
        <w:rPr>
          <w:rFonts w:ascii="Times New Roman" w:hAnsi="Times New Roman"/>
          <w:sz w:val="28"/>
          <w:szCs w:val="28"/>
        </w:rPr>
        <w:t>но-территориального устройства;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различать различные типы политических режимов, раскрывать их основные признак</w:t>
      </w:r>
      <w:r>
        <w:rPr>
          <w:rFonts w:ascii="Times New Roman" w:hAnsi="Times New Roman"/>
          <w:sz w:val="28"/>
          <w:szCs w:val="28"/>
        </w:rPr>
        <w:t>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 на конкретных примерах основн</w:t>
      </w:r>
      <w:r>
        <w:rPr>
          <w:rFonts w:ascii="Times New Roman" w:hAnsi="Times New Roman"/>
          <w:sz w:val="28"/>
          <w:szCs w:val="28"/>
        </w:rPr>
        <w:t>ые черты и принципы демократии;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называть признаки политической партии, раскры</w:t>
      </w:r>
      <w:r w:rsidR="00E30C92">
        <w:rPr>
          <w:rFonts w:ascii="Times New Roman" w:hAnsi="Times New Roman"/>
          <w:sz w:val="28"/>
          <w:szCs w:val="28"/>
        </w:rPr>
        <w:t>вать их на конкретных примерах;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различные формы участия граждан в политической жизни. Выпускник</w:t>
      </w:r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осознавать значение гражданской активности и патриотической позиции в</w:t>
      </w:r>
      <w:r>
        <w:rPr>
          <w:rFonts w:ascii="Times New Roman" w:hAnsi="Times New Roman"/>
          <w:sz w:val="28"/>
          <w:szCs w:val="28"/>
        </w:rPr>
        <w:t xml:space="preserve"> укреплении нашего государства;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соотносить различные оценки политических событий и процессов и делать обоснованные выводы.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0C92">
        <w:rPr>
          <w:rFonts w:ascii="Times New Roman" w:hAnsi="Times New Roman"/>
          <w:i/>
          <w:sz w:val="28"/>
          <w:szCs w:val="28"/>
        </w:rPr>
        <w:t>Гражданин и государство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государственное устройство Российской Федерации, называть органы государственной власти страны, описыва</w:t>
      </w:r>
      <w:r>
        <w:rPr>
          <w:rFonts w:ascii="Times New Roman" w:hAnsi="Times New Roman"/>
          <w:sz w:val="28"/>
          <w:szCs w:val="28"/>
        </w:rPr>
        <w:t>ть их полномочия и компетенцию;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> объяснять порядок формирования орг</w:t>
      </w:r>
      <w:r>
        <w:rPr>
          <w:rFonts w:ascii="Times New Roman" w:hAnsi="Times New Roman"/>
          <w:sz w:val="28"/>
          <w:szCs w:val="28"/>
        </w:rPr>
        <w:t>анов государственной власти РФ;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</w:t>
      </w:r>
      <w:r>
        <w:rPr>
          <w:rFonts w:ascii="Times New Roman" w:hAnsi="Times New Roman"/>
          <w:sz w:val="28"/>
          <w:szCs w:val="28"/>
        </w:rPr>
        <w:t xml:space="preserve"> достижения российского народа;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объяснять и конкретизировать примера</w:t>
      </w:r>
      <w:r>
        <w:rPr>
          <w:rFonts w:ascii="Times New Roman" w:hAnsi="Times New Roman"/>
          <w:sz w:val="28"/>
          <w:szCs w:val="28"/>
        </w:rPr>
        <w:t>ми смысл понятия «гражданство»;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называть и иллюстрировать примерами основные права и свободы граждан, гарантированные К</w:t>
      </w:r>
      <w:r>
        <w:rPr>
          <w:rFonts w:ascii="Times New Roman" w:hAnsi="Times New Roman"/>
          <w:sz w:val="28"/>
          <w:szCs w:val="28"/>
        </w:rPr>
        <w:t>онституцией РФ;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осознавать значение патриотической позиции в</w:t>
      </w:r>
      <w:r>
        <w:rPr>
          <w:rFonts w:ascii="Times New Roman" w:hAnsi="Times New Roman"/>
          <w:sz w:val="28"/>
          <w:szCs w:val="28"/>
        </w:rPr>
        <w:t xml:space="preserve"> укреплении нашего государства;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конститу</w:t>
      </w:r>
      <w:r w:rsidR="00E30C92">
        <w:rPr>
          <w:rFonts w:ascii="Times New Roman" w:hAnsi="Times New Roman"/>
          <w:sz w:val="28"/>
          <w:szCs w:val="28"/>
        </w:rPr>
        <w:t>ционные обязанности гражданина.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аргументировано обосновывать влияние происходящих в обществе измене</w:t>
      </w:r>
      <w:r>
        <w:rPr>
          <w:rFonts w:ascii="Times New Roman" w:hAnsi="Times New Roman"/>
          <w:sz w:val="28"/>
          <w:szCs w:val="28"/>
        </w:rPr>
        <w:t>ний на положение России в мире;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0C92">
        <w:rPr>
          <w:rFonts w:ascii="Times New Roman" w:hAnsi="Times New Roman"/>
          <w:i/>
          <w:sz w:val="28"/>
          <w:szCs w:val="28"/>
        </w:rPr>
        <w:t>Основы российского зако</w:t>
      </w:r>
      <w:r w:rsidRPr="00E30C92">
        <w:rPr>
          <w:rFonts w:ascii="Times New Roman" w:hAnsi="Times New Roman"/>
          <w:i/>
          <w:sz w:val="28"/>
          <w:szCs w:val="28"/>
        </w:rPr>
        <w:t>нодательства</w:t>
      </w:r>
    </w:p>
    <w:p w:rsidR="00A73D34" w:rsidRPr="00A73D34" w:rsidRDefault="00E30C92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систем</w:t>
      </w:r>
      <w:r>
        <w:rPr>
          <w:rFonts w:ascii="Times New Roman" w:hAnsi="Times New Roman"/>
          <w:sz w:val="28"/>
          <w:szCs w:val="28"/>
        </w:rPr>
        <w:t>у российского законодательства;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 особенности гражданской дее</w:t>
      </w:r>
      <w:r>
        <w:rPr>
          <w:rFonts w:ascii="Times New Roman" w:hAnsi="Times New Roman"/>
          <w:sz w:val="28"/>
          <w:szCs w:val="28"/>
        </w:rPr>
        <w:t>способности несовершеннолетних;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</w:t>
      </w:r>
      <w:r>
        <w:rPr>
          <w:rFonts w:ascii="Times New Roman" w:hAnsi="Times New Roman"/>
          <w:sz w:val="28"/>
          <w:szCs w:val="28"/>
        </w:rPr>
        <w:t>ать гражданские правоотношения;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</w:t>
      </w:r>
      <w:r>
        <w:rPr>
          <w:rFonts w:ascii="Times New Roman" w:hAnsi="Times New Roman"/>
          <w:sz w:val="28"/>
          <w:szCs w:val="28"/>
        </w:rPr>
        <w:t>раскрывать смысл права на труд;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объясня</w:t>
      </w:r>
      <w:r>
        <w:rPr>
          <w:rFonts w:ascii="Times New Roman" w:hAnsi="Times New Roman"/>
          <w:sz w:val="28"/>
          <w:szCs w:val="28"/>
        </w:rPr>
        <w:t>ть роль трудового договора;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разъяснять на примерах особенности положения несовершен</w:t>
      </w:r>
      <w:r>
        <w:rPr>
          <w:rFonts w:ascii="Times New Roman" w:hAnsi="Times New Roman"/>
          <w:sz w:val="28"/>
          <w:szCs w:val="28"/>
        </w:rPr>
        <w:t>нолетних в трудовых отношениях;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права и обязанно</w:t>
      </w:r>
      <w:r>
        <w:rPr>
          <w:rFonts w:ascii="Times New Roman" w:hAnsi="Times New Roman"/>
          <w:sz w:val="28"/>
          <w:szCs w:val="28"/>
        </w:rPr>
        <w:t>сти супругов, родителей, детей;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особенности уголовного права и уголовных правоотноше</w:t>
      </w:r>
      <w:r>
        <w:rPr>
          <w:rFonts w:ascii="Times New Roman" w:hAnsi="Times New Roman"/>
          <w:sz w:val="28"/>
          <w:szCs w:val="28"/>
        </w:rPr>
        <w:t>ний;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конкретизировать примерами виды п</w:t>
      </w:r>
      <w:r>
        <w:rPr>
          <w:rFonts w:ascii="Times New Roman" w:hAnsi="Times New Roman"/>
          <w:sz w:val="28"/>
          <w:szCs w:val="28"/>
        </w:rPr>
        <w:t>реступлений и наказания за них;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специфику уголовной отве</w:t>
      </w:r>
      <w:r>
        <w:rPr>
          <w:rFonts w:ascii="Times New Roman" w:hAnsi="Times New Roman"/>
          <w:sz w:val="28"/>
          <w:szCs w:val="28"/>
        </w:rPr>
        <w:t>тственности несовершеннолетних;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> раскрывать связь права на образование и об</w:t>
      </w:r>
      <w:r>
        <w:rPr>
          <w:rFonts w:ascii="Times New Roman" w:hAnsi="Times New Roman"/>
          <w:sz w:val="28"/>
          <w:szCs w:val="28"/>
        </w:rPr>
        <w:t>язанности получить образование;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</w:t>
      </w:r>
      <w:r>
        <w:rPr>
          <w:rFonts w:ascii="Times New Roman" w:hAnsi="Times New Roman"/>
          <w:sz w:val="28"/>
          <w:szCs w:val="28"/>
        </w:rPr>
        <w:t>шения, проступка, преступления;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исследовать несложные практические ситуации, связанные с защитой прав и интересов детей, оста</w:t>
      </w:r>
      <w:r>
        <w:rPr>
          <w:rFonts w:ascii="Times New Roman" w:hAnsi="Times New Roman"/>
          <w:sz w:val="28"/>
          <w:szCs w:val="28"/>
        </w:rPr>
        <w:t>вшихся без попечения родителей;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</w:t>
      </w:r>
      <w:r w:rsidR="00E30C92">
        <w:rPr>
          <w:rFonts w:ascii="Times New Roman" w:hAnsi="Times New Roman"/>
          <w:sz w:val="28"/>
          <w:szCs w:val="28"/>
        </w:rPr>
        <w:t>едения, установленными законом.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</w:t>
      </w:r>
      <w:r w:rsidR="00E30C92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</w:t>
      </w:r>
      <w:r>
        <w:rPr>
          <w:rFonts w:ascii="Times New Roman" w:hAnsi="Times New Roman"/>
          <w:sz w:val="28"/>
          <w:szCs w:val="28"/>
        </w:rPr>
        <w:t>ажении к закону и правопорядку;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оценивать сущность и значение правопорядка и законности, собственный возможный вкл</w:t>
      </w:r>
      <w:r>
        <w:rPr>
          <w:rFonts w:ascii="Times New Roman" w:hAnsi="Times New Roman"/>
          <w:sz w:val="28"/>
          <w:szCs w:val="28"/>
        </w:rPr>
        <w:t>ад в их становление и развитие;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осознанно содействовать защите правопорядка в обществе правовыми способами и средствами.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3D34" w:rsidRPr="00E30C92" w:rsidRDefault="00A73D34" w:rsidP="00A73D3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0C92">
        <w:rPr>
          <w:rFonts w:ascii="Times New Roman" w:hAnsi="Times New Roman"/>
          <w:i/>
          <w:sz w:val="28"/>
          <w:szCs w:val="28"/>
        </w:rPr>
        <w:t>Экономика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 научится: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объяснять проблему огранич</w:t>
      </w:r>
      <w:r>
        <w:rPr>
          <w:rFonts w:ascii="Times New Roman" w:hAnsi="Times New Roman"/>
          <w:sz w:val="28"/>
          <w:szCs w:val="28"/>
        </w:rPr>
        <w:t>енности экономических ресурсов;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</w:t>
      </w:r>
      <w:r>
        <w:rPr>
          <w:rFonts w:ascii="Times New Roman" w:hAnsi="Times New Roman"/>
          <w:sz w:val="28"/>
          <w:szCs w:val="28"/>
        </w:rPr>
        <w:t>тов экономической деятельности;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 факторы, влияющ</w:t>
      </w:r>
      <w:r>
        <w:rPr>
          <w:rFonts w:ascii="Times New Roman" w:hAnsi="Times New Roman"/>
          <w:sz w:val="28"/>
          <w:szCs w:val="28"/>
        </w:rPr>
        <w:t>ие на производительность труда;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> характеризовать основные экономические системы, экономические явления и процессы, сравнивать их; анализировать и систематизировать полученные да</w:t>
      </w:r>
      <w:r>
        <w:rPr>
          <w:rFonts w:ascii="Times New Roman" w:hAnsi="Times New Roman"/>
          <w:sz w:val="28"/>
          <w:szCs w:val="28"/>
        </w:rPr>
        <w:t>нные об экономических системах;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механизм рыночного регулирования экономики; анализировать действие рыночных зако</w:t>
      </w:r>
      <w:r>
        <w:rPr>
          <w:rFonts w:ascii="Times New Roman" w:hAnsi="Times New Roman"/>
          <w:sz w:val="28"/>
          <w:szCs w:val="28"/>
        </w:rPr>
        <w:t>нов, выявлять роль конкуренции;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объяснять роль государства в регулировании рыночной экономики; анализировать</w:t>
      </w:r>
      <w:r>
        <w:rPr>
          <w:rFonts w:ascii="Times New Roman" w:hAnsi="Times New Roman"/>
          <w:sz w:val="28"/>
          <w:szCs w:val="28"/>
        </w:rPr>
        <w:t xml:space="preserve"> структуру бюджета государства;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называть и конкретиз</w:t>
      </w:r>
      <w:r>
        <w:rPr>
          <w:rFonts w:ascii="Times New Roman" w:hAnsi="Times New Roman"/>
          <w:sz w:val="28"/>
          <w:szCs w:val="28"/>
        </w:rPr>
        <w:t>ировать примерами виды налогов;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функции денег и их</w:t>
      </w:r>
      <w:r>
        <w:rPr>
          <w:rFonts w:ascii="Times New Roman" w:hAnsi="Times New Roman"/>
          <w:sz w:val="28"/>
          <w:szCs w:val="28"/>
        </w:rPr>
        <w:t xml:space="preserve"> роль в экономике;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 социально-экономическую роль</w:t>
      </w:r>
      <w:r>
        <w:rPr>
          <w:rFonts w:ascii="Times New Roman" w:hAnsi="Times New Roman"/>
          <w:sz w:val="28"/>
          <w:szCs w:val="28"/>
        </w:rPr>
        <w:t xml:space="preserve"> и функции предпринимательства;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</w:t>
      </w:r>
      <w:r>
        <w:rPr>
          <w:rFonts w:ascii="Times New Roman" w:hAnsi="Times New Roman"/>
          <w:sz w:val="28"/>
          <w:szCs w:val="28"/>
        </w:rPr>
        <w:t>ономические явления и процессы;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</w:t>
      </w:r>
      <w:r>
        <w:rPr>
          <w:rFonts w:ascii="Times New Roman" w:hAnsi="Times New Roman"/>
          <w:sz w:val="28"/>
          <w:szCs w:val="28"/>
        </w:rPr>
        <w:t>едпринимательской деятельности;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раскрывать рациональное поведение субъек</w:t>
      </w:r>
      <w:r>
        <w:rPr>
          <w:rFonts w:ascii="Times New Roman" w:hAnsi="Times New Roman"/>
          <w:sz w:val="28"/>
          <w:szCs w:val="28"/>
        </w:rPr>
        <w:t>тов экономической деятельности;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характеризовать экономику семьи; анализировать структуру семейного бю</w:t>
      </w:r>
      <w:r>
        <w:rPr>
          <w:rFonts w:ascii="Times New Roman" w:hAnsi="Times New Roman"/>
          <w:sz w:val="28"/>
          <w:szCs w:val="28"/>
        </w:rPr>
        <w:t>джета;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использовать полученные знания при анализе фактов поведения участни</w:t>
      </w:r>
      <w:r>
        <w:rPr>
          <w:rFonts w:ascii="Times New Roman" w:hAnsi="Times New Roman"/>
          <w:sz w:val="28"/>
          <w:szCs w:val="28"/>
        </w:rPr>
        <w:t>ков экономической деятельности;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обосновывать связь профес</w:t>
      </w:r>
      <w:r w:rsidR="00E30C92">
        <w:rPr>
          <w:rFonts w:ascii="Times New Roman" w:hAnsi="Times New Roman"/>
          <w:sz w:val="28"/>
          <w:szCs w:val="28"/>
        </w:rPr>
        <w:t>сионализма и жизненного успеха.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Выпускник</w:t>
      </w:r>
      <w:r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анализировать с опорой на полученные знания несложную экономическую информацию, получаемую </w:t>
      </w:r>
      <w:r>
        <w:rPr>
          <w:rFonts w:ascii="Times New Roman" w:hAnsi="Times New Roman"/>
          <w:sz w:val="28"/>
          <w:szCs w:val="28"/>
        </w:rPr>
        <w:t>из неадаптированных источников;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lastRenderedPageBreak/>
        <w:t xml:space="preserve"> выполнять практические задания, основанные на ситуациях, связанных с описанием </w:t>
      </w:r>
      <w:r>
        <w:rPr>
          <w:rFonts w:ascii="Times New Roman" w:hAnsi="Times New Roman"/>
          <w:sz w:val="28"/>
          <w:szCs w:val="28"/>
        </w:rPr>
        <w:t>состояния российской экономики;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 xml:space="preserve"> анализировать и оценивать с позиций экономических знаний сложившиеся практики </w:t>
      </w:r>
      <w:r>
        <w:rPr>
          <w:rFonts w:ascii="Times New Roman" w:hAnsi="Times New Roman"/>
          <w:sz w:val="28"/>
          <w:szCs w:val="28"/>
        </w:rPr>
        <w:t>и модели поведения потребителя;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решать с опорой на полученные знания познавательные задачи, отражающие типичные ситуации в экономическ</w:t>
      </w:r>
      <w:r>
        <w:rPr>
          <w:rFonts w:ascii="Times New Roman" w:hAnsi="Times New Roman"/>
          <w:sz w:val="28"/>
          <w:szCs w:val="28"/>
        </w:rPr>
        <w:t>ой сфере деятельности человека;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грамотно применять полученные знания для определения экономически рационального поведения и порядка д</w:t>
      </w:r>
      <w:r>
        <w:rPr>
          <w:rFonts w:ascii="Times New Roman" w:hAnsi="Times New Roman"/>
          <w:sz w:val="28"/>
          <w:szCs w:val="28"/>
        </w:rPr>
        <w:t>ействий в конкретных ситуациях;</w:t>
      </w:r>
    </w:p>
    <w:p w:rsidR="00A73D34" w:rsidRPr="00A73D34" w:rsidRDefault="00A73D34" w:rsidP="00A73D3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D34">
        <w:rPr>
          <w:rFonts w:ascii="Times New Roman" w:hAnsi="Times New Roman"/>
          <w:sz w:val="28"/>
          <w:szCs w:val="28"/>
        </w:rPr>
        <w:t>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EE6D97" w:rsidRDefault="00EE6D97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6D97" w:rsidRPr="0081190A" w:rsidRDefault="00EE6D97" w:rsidP="00EE6D9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190A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изучения учебного курса «Обществознание»</w:t>
      </w:r>
    </w:p>
    <w:p w:rsidR="00EE6D97" w:rsidRPr="0081190A" w:rsidRDefault="00EE6D97" w:rsidP="00EE6D9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EE6D97" w:rsidRPr="0081190A" w:rsidRDefault="00EE6D97" w:rsidP="00EE6D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учащихся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EE6D97" w:rsidRPr="0081190A" w:rsidRDefault="00EE6D97" w:rsidP="00EE6D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</w:t>
      </w:r>
      <w:r w:rsidRPr="0081190A">
        <w:rPr>
          <w:rFonts w:ascii="Times New Roman" w:hAnsi="Times New Roman"/>
          <w:sz w:val="28"/>
          <w:szCs w:val="28"/>
        </w:rPr>
        <w:lastRenderedPageBreak/>
        <w:t>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EE6D97" w:rsidRPr="0081190A" w:rsidRDefault="00EE6D97" w:rsidP="00EE6D9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Результаты второго</w:t>
      </w:r>
      <w:r>
        <w:rPr>
          <w:rFonts w:ascii="Times New Roman" w:hAnsi="Times New Roman"/>
          <w:sz w:val="28"/>
          <w:szCs w:val="28"/>
        </w:rPr>
        <w:t xml:space="preserve"> уровня (формирование позитивного отношения</w:t>
      </w:r>
      <w:r w:rsidRPr="0081190A">
        <w:rPr>
          <w:rFonts w:ascii="Times New Roman" w:hAnsi="Times New Roman"/>
          <w:sz w:val="28"/>
          <w:szCs w:val="28"/>
        </w:rPr>
        <w:t xml:space="preserve"> учащихся к базовым ценностям нашего общества и к социальной реальности в целом).</w:t>
      </w:r>
    </w:p>
    <w:p w:rsidR="00EE6D97" w:rsidRPr="0081190A" w:rsidRDefault="00EE6D97" w:rsidP="00EE6D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учащихся к самому знанию как общественной ценности будет вырабатываться тогда, когда знание станет объектом эмоционального переживания.</w:t>
      </w:r>
    </w:p>
    <w:p w:rsidR="00EE6D97" w:rsidRPr="0081190A" w:rsidRDefault="00EE6D97" w:rsidP="00EE6D97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Результаты третьего уровня (приобретение школьником опыта самостоятельного ценностно окрашенного социального действия).</w:t>
      </w:r>
    </w:p>
    <w:p w:rsidR="00EE6D97" w:rsidRPr="0081190A" w:rsidRDefault="00EE6D97" w:rsidP="00EE6D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Основная функция – </w:t>
      </w:r>
      <w:proofErr w:type="spellStart"/>
      <w:r w:rsidRPr="0081190A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81190A">
        <w:rPr>
          <w:rFonts w:ascii="Times New Roman" w:hAnsi="Times New Roman"/>
          <w:sz w:val="28"/>
          <w:szCs w:val="28"/>
        </w:rPr>
        <w:t>: выставки, олимпиа</w:t>
      </w:r>
      <w:r>
        <w:rPr>
          <w:rFonts w:ascii="Times New Roman" w:hAnsi="Times New Roman"/>
          <w:sz w:val="28"/>
          <w:szCs w:val="28"/>
        </w:rPr>
        <w:t xml:space="preserve">ды, исследовательские </w:t>
      </w:r>
      <w:r w:rsidRPr="0081190A">
        <w:rPr>
          <w:rFonts w:ascii="Times New Roman" w:hAnsi="Times New Roman"/>
          <w:sz w:val="28"/>
          <w:szCs w:val="28"/>
        </w:rPr>
        <w:t>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 Такие темы, как «Способы решения конфликтов и преодоления агрессии в школе и семье», «Отношение к старикам у жителей нашего города» и др. могли бы становиться объектами исследовательских проектов школьников, а их результаты могли бы распространяться и обсуждаться в окружающем школу сообществе</w:t>
      </w:r>
    </w:p>
    <w:p w:rsidR="008502E6" w:rsidRPr="0081190A" w:rsidRDefault="008502E6" w:rsidP="008502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br w:type="page"/>
      </w:r>
      <w:r w:rsidRPr="0081190A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8502E6" w:rsidRPr="0081190A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6 класс</w:t>
      </w:r>
    </w:p>
    <w:p w:rsidR="008502E6" w:rsidRPr="0081190A" w:rsidRDefault="008502E6" w:rsidP="008502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1.  Человек в социальном измерении (13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Познание мира. Познание самого себя (самопознание). Самосознание и самооценка. Способности человека.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Потребности человека – биологические, социальные, духовные. Индивидуальный характер потребностей. Духовный мир человека. Мысли и чувства.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Слагаемые жизненного успеха. Труд как условие успеха. Выбор профессии. Поддержка близких – залог успеха. Выбор жизненного пути.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«Человек в социальном измерении»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2. Человек среди людей (11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Межличностные отношения.</w:t>
      </w:r>
      <w:r w:rsidRPr="0081190A">
        <w:rPr>
          <w:rFonts w:ascii="Times New Roman" w:hAnsi="Times New Roman"/>
          <w:b/>
          <w:sz w:val="28"/>
          <w:szCs w:val="28"/>
        </w:rPr>
        <w:t xml:space="preserve"> </w:t>
      </w:r>
      <w:r w:rsidRPr="0081190A">
        <w:rPr>
          <w:rFonts w:ascii="Times New Roman" w:hAnsi="Times New Roman"/>
          <w:sz w:val="28"/>
          <w:szCs w:val="28"/>
        </w:rPr>
        <w:t>Роль чувств в отношениях между людьми. Виды межличностных отношений. Сотрудничество и соперничество.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Общение –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«Человек среди людей»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3. Нравственные основы жизни (9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Доброе – значит хорошее. Мораль. Золотое правило морали. Учимся делать добро.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Страх – защитная реакция человека. Преодоление страха. Смелость и отвага. Противодействие злу.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Человечность. Гуманизм – уважение и любовь к людям. Внимание к тем, кто нуждается в поддержке.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«Нравственные основы жизни»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7 класс</w:t>
      </w:r>
    </w:p>
    <w:p w:rsidR="008502E6" w:rsidRPr="0081190A" w:rsidRDefault="008502E6" w:rsidP="008502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1. Регулирование поведения людей в обществе (14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Защита Отечества.</w:t>
      </w:r>
      <w:r w:rsidRPr="0081190A">
        <w:rPr>
          <w:rFonts w:ascii="Times New Roman" w:hAnsi="Times New Roman"/>
          <w:b/>
          <w:sz w:val="28"/>
          <w:szCs w:val="28"/>
        </w:rPr>
        <w:t xml:space="preserve"> </w:t>
      </w:r>
      <w:r w:rsidRPr="0081190A">
        <w:rPr>
          <w:rFonts w:ascii="Times New Roman" w:hAnsi="Times New Roman"/>
          <w:sz w:val="28"/>
          <w:szCs w:val="28"/>
        </w:rPr>
        <w:t>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Дисциплина – необходимое условие существования общества и человека. Общеобязательная и специальная дисциплина. Дисциплина, воля, самовоспитание.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lastRenderedPageBreak/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«Регулирование поведения людей в обществе»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 Тема 2. Человек в экономических отношениях (14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Экономика и ее роль в жизни общества. Натуральное и товарное хозяйство. Основные участники экономики – потребители, производители.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Деньги. Исторические формы эквивалента стоимости. Основные виды денег. Функции денег.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«Человек в экономических отношениях»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3. Человек и природа (6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Человек – часть природы. Взаимодействие человека и природы. Проблема загрязнения окружающей среды.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lastRenderedPageBreak/>
        <w:t>Цена безответственного отношения к природе. Главные правила экологической морали.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«Человек и природа»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6D97" w:rsidRDefault="00EE6D97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8 класс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1. Личность и общество (6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Личность. Социализация индивида. Мировоззрение. Жизненные ценности и ориентиры. 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Основные сферы общественной жизни, </w:t>
      </w:r>
      <w:r w:rsidRPr="00D863E4">
        <w:rPr>
          <w:rFonts w:ascii="Times New Roman" w:hAnsi="Times New Roman"/>
          <w:sz w:val="28"/>
          <w:szCs w:val="28"/>
        </w:rPr>
        <w:t xml:space="preserve">их </w:t>
      </w:r>
      <w:r w:rsidRPr="0081190A">
        <w:rPr>
          <w:rFonts w:ascii="Times New Roman" w:hAnsi="Times New Roman"/>
          <w:sz w:val="28"/>
          <w:szCs w:val="28"/>
        </w:rPr>
        <w:t>взаимосвязь.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90A">
        <w:rPr>
          <w:rFonts w:ascii="Times New Roman" w:hAnsi="Times New Roman"/>
          <w:sz w:val="28"/>
          <w:szCs w:val="28"/>
        </w:rPr>
        <w:t>Общественные отношения.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Социальные изменения и их формы. Развитие общества. Человечество в </w:t>
      </w:r>
      <w:r w:rsidRPr="0081190A">
        <w:rPr>
          <w:rFonts w:ascii="Times New Roman" w:hAnsi="Times New Roman"/>
          <w:sz w:val="28"/>
          <w:szCs w:val="28"/>
          <w:lang w:val="en-US"/>
        </w:rPr>
        <w:t>XXI</w:t>
      </w:r>
      <w:r w:rsidRPr="0081190A">
        <w:rPr>
          <w:rFonts w:ascii="Times New Roman" w:hAnsi="Times New Roman"/>
          <w:sz w:val="28"/>
          <w:szCs w:val="28"/>
        </w:rPr>
        <w:t xml:space="preserve"> веке, тенденции развития, основные вызовы и угрозы. Глобальные проблемы современности.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«Личность и общество»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2. Сфера духовной культуры (8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 </w:t>
      </w:r>
      <w:r w:rsidRPr="0081190A">
        <w:rPr>
          <w:rFonts w:ascii="Times New Roman" w:hAnsi="Times New Roman"/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Долг и совесть. Объективные обязанности и моральная ответственность.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Долг общественный и долг моральный. Совесть – внутренний самоконтроль человека.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lastRenderedPageBreak/>
        <w:t xml:space="preserve">Значимость образования в условиях информационного общества. Основные элементы системы образования в РФ. Непрерывность образования. Самообразование. 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«Сфера духовной культуры»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3. Социальная сфера (5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«Социальная сфера»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4. Экономика (14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lastRenderedPageBreak/>
        <w:t>Рынок. Рыночный механизм регулирования экономики. Спрос и предложение. Рыночное равновесие.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Потребление. Семейное потребление. Страховые услуги, представляемые гражданам. Экономические основы защиты прав потребителя.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«Экономика»</w:t>
      </w:r>
      <w:r>
        <w:rPr>
          <w:rFonts w:ascii="Times New Roman" w:hAnsi="Times New Roman"/>
          <w:b/>
          <w:sz w:val="28"/>
          <w:szCs w:val="28"/>
        </w:rPr>
        <w:t>.</w:t>
      </w:r>
      <w:r w:rsidRPr="0081190A">
        <w:rPr>
          <w:rFonts w:ascii="Times New Roman" w:hAnsi="Times New Roman"/>
          <w:b/>
          <w:sz w:val="28"/>
          <w:szCs w:val="28"/>
        </w:rPr>
        <w:t xml:space="preserve"> </w:t>
      </w:r>
    </w:p>
    <w:p w:rsidR="00EE6D97" w:rsidRDefault="00EE6D97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E6" w:rsidRPr="0081190A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9 класс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1. Политика (11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lastRenderedPageBreak/>
        <w:t>Правовое государство. Разделение властей. Условия становления правового государства в РФ.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Политические партии и движения, их роль в общественной жизни. Политические партии и движении в РФ. Участие партий в выборах.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«Политика»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Тема 2. Право (22 часов)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Понятие правонарушение. Признаки и виды правонарушений. Понятие и виды юридической ответственности. Презумпция невиновности.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Правоохранительные органы. Судебная система РФ. Адвокатура. Нотариат.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Конституция – основной закон РФ.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в РФ. Взаимоотношения органов государственной власти и граждан.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Понятие прав, свобод, обязанностей. Всеобщая декларация прав человека – идеал права. Взаимодействие международных документов по правам человека на утверждение прав и свобод человека и гражданина РФ.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РФ.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lastRenderedPageBreak/>
        <w:t>Гражданские правоотношения. Право собственности. Основные виды гражданско-правовых договоров. Права потребителей.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Семейные правоотношения. Порядок и условия заключения брака. Права и обязанности родителей и детей.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Административные правоотношения. Административное правонарушение. Виды административных наказаний.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Основные понятия и институты уголовного права. Понятие преступления.  Пределы допустимой самообороны. Уголовная ответственность несовершеннолетних. 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Социальные права. Жилищные правоотношения.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Правовое регулирование отношений в сфере образования.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Практикум по </w:t>
      </w:r>
      <w:r>
        <w:rPr>
          <w:rFonts w:ascii="Times New Roman" w:hAnsi="Times New Roman"/>
          <w:b/>
          <w:sz w:val="28"/>
          <w:szCs w:val="28"/>
        </w:rPr>
        <w:t>тем</w:t>
      </w:r>
      <w:r w:rsidRPr="0081190A">
        <w:rPr>
          <w:rFonts w:ascii="Times New Roman" w:hAnsi="Times New Roman"/>
          <w:b/>
          <w:sz w:val="28"/>
          <w:szCs w:val="28"/>
        </w:rPr>
        <w:t>е «Право»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D5B36" w:rsidRDefault="007D5B36" w:rsidP="007D5B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502E6" w:rsidRDefault="007D5B36" w:rsidP="007D5B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</w:t>
      </w:r>
      <w:r w:rsidR="008502E6" w:rsidRPr="0081190A">
        <w:rPr>
          <w:rFonts w:ascii="Times New Roman" w:hAnsi="Times New Roman"/>
          <w:b/>
          <w:sz w:val="28"/>
          <w:szCs w:val="28"/>
        </w:rPr>
        <w:t>матический план.</w:t>
      </w:r>
    </w:p>
    <w:p w:rsidR="008502E6" w:rsidRPr="0081190A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6 класс</w:t>
      </w:r>
    </w:p>
    <w:p w:rsidR="008502E6" w:rsidRPr="0081190A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48"/>
        <w:gridCol w:w="993"/>
        <w:gridCol w:w="4536"/>
      </w:tblGrid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ind w:right="-5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</w:t>
            </w:r>
          </w:p>
          <w:p w:rsidR="008502E6" w:rsidRPr="0081190A" w:rsidRDefault="008502E6" w:rsidP="007D5B36">
            <w:pPr>
              <w:spacing w:after="0" w:line="360" w:lineRule="auto"/>
              <w:ind w:right="-5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</w:p>
        </w:tc>
      </w:tr>
      <w:tr w:rsidR="008502E6" w:rsidRPr="0081190A" w:rsidTr="00EE6D97">
        <w:tc>
          <w:tcPr>
            <w:tcW w:w="9386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Глава 1. Человек в социальном </w:t>
            </w:r>
            <w:r w:rsidR="00EE6D97" w:rsidRPr="0081190A">
              <w:rPr>
                <w:rFonts w:ascii="Times New Roman" w:hAnsi="Times New Roman"/>
                <w:b/>
                <w:sz w:val="28"/>
                <w:szCs w:val="28"/>
              </w:rPr>
              <w:t>измерении -</w:t>
            </w: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 13 ч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Человек - личность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Раскрывать на конкретных примерах смысл понятия «индивидуальность».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Качества сильной личности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Использовать элементы причинно-следственного анализа при характеристике социальных параметров личности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Человек познает мир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Способности человека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Сравнивать себя и свои качества с другими людьми. Приводить примеры проявления различных способностей людей.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Человек и его деятельность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деятельность человека, ее отдельные виды. Описывать и иллюстрировать примерами различные мотивы деятельности.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Связь между деятельности и формированием личности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Потребности человека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и иллюстрировать примерами основные потребности человека, показывать их индивидуальный характер.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Люди с ограниченными возможностями и особыми потребностями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Описывать особые потребности людей с ограниченными возможностями.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Духовный мир человека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Исследовать несложные практические ситуации, связанные с проявлениями духовного мира человека, его мыслей и чувств.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На пути к жизненному успеху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Важность взаимопонимания и взаимопомощи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Показывать на примерах влияние взаимопомощи в труде на его результаты. Находить и извлекать информацию о жизни людей, нашедших свое призвание и достигших успеха в жизни, из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адаптированных источников различного типа.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Практикум по теме «Качества сильной личности»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 Повторение по теме «Человек в социальном </w:t>
            </w:r>
            <w:r w:rsidR="00EE6D97" w:rsidRPr="0081190A">
              <w:rPr>
                <w:rFonts w:ascii="Times New Roman" w:hAnsi="Times New Roman"/>
                <w:sz w:val="28"/>
                <w:szCs w:val="28"/>
              </w:rPr>
              <w:t xml:space="preserve">измерении» 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EE6D97">
        <w:tc>
          <w:tcPr>
            <w:tcW w:w="9386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Глава 2. Человек среди людей – 11 ч.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Описывать межличностные отношения и их отдельные виды. Показывать проявления сотрудничества и соперничества на конкретных примерах.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Сотрудничество и соперничество 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EE6D97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Описывать с</w:t>
            </w:r>
            <w:r w:rsidR="008502E6" w:rsidRPr="0081190A">
              <w:rPr>
                <w:rFonts w:ascii="Times New Roman" w:hAnsi="Times New Roman"/>
                <w:sz w:val="28"/>
                <w:szCs w:val="28"/>
              </w:rPr>
              <w:t xml:space="preserve"> опорой на примеры взаимодействие и сотрудничество людей в обществе.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Человек в группе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Описывать большие и малые, формальные и неформальные группы. Приводить примеры </w:t>
            </w:r>
            <w:r w:rsidR="00EE6D97">
              <w:rPr>
                <w:rFonts w:ascii="Times New Roman" w:hAnsi="Times New Roman"/>
                <w:sz w:val="28"/>
                <w:szCs w:val="28"/>
              </w:rPr>
              <w:t xml:space="preserve">указанных </w:t>
            </w:r>
            <w:r w:rsidR="00EE6D97" w:rsidRPr="0081190A">
              <w:rPr>
                <w:rFonts w:ascii="Times New Roman" w:hAnsi="Times New Roman"/>
                <w:sz w:val="28"/>
                <w:szCs w:val="28"/>
              </w:rPr>
              <w:t>групп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Лидеры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Исследовать практические ситуации, связанные с выявлением места человека в группе, проявлением лидерства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Групповые нормы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и иллюстрировать примерами групповые нормы.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общение как взаимные деловые и дружеские отношения людей. Иллюстрировать с помощью примеров различные цели и средства общения.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Особенности общения со сверстниками, старшими и младшими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Сравнивать и сопоставлять различные стили общения. Оценивать собственное умение общаться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Описывать сущность и причины возникновения межличностных конфликтов. Характеризовать варианты поведения в конфликтных ситуациях.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Конструктивное разрешение конфликта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Объяснять, в чем заключается конструктивное разрешение конфликта. Выявлять и анализировать собственные типичные реакции в конфликтной ситуации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Практикум по теме «Межличностные отношения»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е «Человек среди людей»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EE6D97">
        <w:tc>
          <w:tcPr>
            <w:tcW w:w="9386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Глава 3. Нравственные основы жизни – 9 ч.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Человек славен добрыми делами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и иллюстрировать примерами проявление добра.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Золотое правило морали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Приводить примеры, иллюстрирующие </w:t>
            </w:r>
            <w:r w:rsidR="00EE6D97" w:rsidRPr="0081190A">
              <w:rPr>
                <w:rFonts w:ascii="Times New Roman" w:hAnsi="Times New Roman"/>
                <w:sz w:val="28"/>
                <w:szCs w:val="28"/>
              </w:rPr>
              <w:t>золотое,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 xml:space="preserve"> правило морали. Оценивать в модельных и реальных ситуациях поступки людей с точки зрения золотого правила морали.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Будь смелым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На конкретных примерах дать оценку проявлениям мужества, смелости в критических и житейских ситуациях.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Смелость и отвага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Оценивать отважные подвиги человека, их смелость.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Раскрывать на примерах смысл понятия «человечность».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Гуманизм - уважение и любовь к людям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Давать оценку с позиции гуманизма конкретным поступкам людей, описанным в СМИ.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Внимание к тем, кто нуждается в поддержке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На примерах конкретных ситуаций оценивать проявление внимания к нуждающимся в нем. 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Практикум по теме «Золотое правило морали»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е «Нравственные основы жизни»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Итоговое повторение по теме «Человек среди людей»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курса, уметь объяснять основные тенденции в социальной, духовной сфере; уметь применять знания в практике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Итоговое повторение по теме «Человек в социальном </w:t>
            </w:r>
            <w:r w:rsidR="00EE6D97" w:rsidRPr="0081190A">
              <w:rPr>
                <w:rFonts w:ascii="Times New Roman" w:hAnsi="Times New Roman"/>
                <w:sz w:val="28"/>
                <w:szCs w:val="28"/>
              </w:rPr>
              <w:t xml:space="preserve">измерении» 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курса, уметь объяснять основные тенденции в социальной, духовной сфере; уметь применять знания в практике</w:t>
            </w:r>
          </w:p>
        </w:tc>
      </w:tr>
      <w:tr w:rsidR="008502E6" w:rsidRPr="0081190A" w:rsidTr="00EE6D97">
        <w:tc>
          <w:tcPr>
            <w:tcW w:w="709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02E6" w:rsidRPr="0081190A" w:rsidRDefault="008502E6" w:rsidP="008502E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1190A">
        <w:rPr>
          <w:rFonts w:ascii="Times New Roman" w:hAnsi="Times New Roman"/>
          <w:b/>
          <w:sz w:val="28"/>
          <w:szCs w:val="28"/>
        </w:rPr>
        <w:lastRenderedPageBreak/>
        <w:t>Тематический план.</w:t>
      </w:r>
    </w:p>
    <w:p w:rsidR="008502E6" w:rsidRPr="0081190A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7 класс</w:t>
      </w:r>
    </w:p>
    <w:p w:rsidR="008502E6" w:rsidRPr="0081190A" w:rsidRDefault="008502E6" w:rsidP="008502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3965"/>
        <w:gridCol w:w="1252"/>
        <w:gridCol w:w="4261"/>
      </w:tblGrid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ind w:right="-5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</w:t>
            </w:r>
          </w:p>
          <w:p w:rsidR="008502E6" w:rsidRPr="0081190A" w:rsidRDefault="008502E6" w:rsidP="007D5B36">
            <w:pPr>
              <w:spacing w:after="0" w:line="360" w:lineRule="auto"/>
              <w:ind w:right="-5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</w:p>
        </w:tc>
      </w:tr>
      <w:tr w:rsidR="008502E6" w:rsidRPr="0081190A" w:rsidTr="00EE6D97">
        <w:tc>
          <w:tcPr>
            <w:tcW w:w="10235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Глава 1. Регулирование поведения людей в обществе - 14 ч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на примерах социальные нормы и их роль в общественной жизни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Общественные нравы, традиции и обычаи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на примерах социальные нормы и их роль в общественной жизни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конституционные права и обязанности граждан РФ. 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Права ребенка и их защита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Называть права ребенка и характеризовать способы защиты. Раскрывать особенности правового статуса несовершеннолетних.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Почему важно соблюдать законы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Раскрывать значение соблюдения законов для обеспечения правопорядка.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Закон и правопорядок в обществе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защиту Отечества как долг и обязанность гражданина РФ.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Важность подготовки к исполнению воинского долга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Приводить примеры важности подготовки к исполнению воинского долга.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Дисциплина - необходимое условие существования общества и человека</w:t>
            </w: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Раскрывать значение дисциплины как необходимого условия существования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дисциплины.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Преступления и проступки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ответственность за нарушение законов. Определять черты законопослушного поведения.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Ответственность за нарушение законов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Описывать и иллюстрировать примерами проявления ответственности несовершеннолетних.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Кто стоит на страже закона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Называть правоохранительные органы России. Различать сферу деятельности правоохранительных органов.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Взаимоотношения органов государственной власти и граждан.</w:t>
            </w:r>
          </w:p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е «Регулирование поведения людей в обществе»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EE6D97">
        <w:tc>
          <w:tcPr>
            <w:tcW w:w="10235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Глава 2. Человек в экономических отношениях – 14 ч.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Экономика и ее основные участники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роль потребителя и производителя в экономике, приводить примеры их деятельности.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Основные участники экономики- потребители, производители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Мастерство работника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Описывать составляющие квалификации работника.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Заработная плата и стимулирование труда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Производство: затраты, выручка, прибыль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Раскрывать роль производства в удовлетворении потребностей общества. Характеризовать факторы, влияющие на производительность труда.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Что и как производить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Виды и формы бизнеса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Объяснять значение бизнеса в экономическом развитии страны. Характеризовать особенности предпринимательской деятельности.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Условия успеха в предпринимательской деятельности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Сравнивать формы организации бизнеса. Выражать собственное отношение к бизнесу с морально-этических позиций.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Обмен, торговля, реклама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Объяснять условия осуществления обмена в экономике. Характеризовать торговлю и ее формы как особый вид экономической деятельности.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Реклама в современной экономике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Раскрывать роль рекламы в развитии торговли. Выражать собственное отношение к рекламной информации.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Деньги, их функции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Описывать виды денег. Раскрывать на примерах функции денег.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Обязательные и произвольные расходы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Различать произвольные и обязательные расходы. Описывать закономерность изменения потребительских расходов семьи в зависимости от доходов.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теме «Человек в экономических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отношениях»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Объяснять основные понятия,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 xml:space="preserve"> экономические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2E6" w:rsidRPr="0081190A" w:rsidTr="00EE6D97">
        <w:tc>
          <w:tcPr>
            <w:tcW w:w="10235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Глава 3. Человек и природа </w:t>
            </w:r>
            <w:r w:rsidR="00EE6D97" w:rsidRPr="0081190A">
              <w:rPr>
                <w:rFonts w:ascii="Times New Roman" w:hAnsi="Times New Roman"/>
                <w:b/>
                <w:sz w:val="28"/>
                <w:szCs w:val="28"/>
              </w:rPr>
              <w:t>– 6</w:t>
            </w: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Объяснять значение природных ресурсов в жизни общества. Характеризовать отношение людей к </w:t>
            </w:r>
            <w:proofErr w:type="spellStart"/>
            <w:r w:rsidRPr="0081190A">
              <w:rPr>
                <w:rFonts w:ascii="Times New Roman" w:hAnsi="Times New Roman"/>
                <w:sz w:val="28"/>
                <w:szCs w:val="28"/>
              </w:rPr>
              <w:t>исчерпаемым</w:t>
            </w:r>
            <w:proofErr w:type="spellEnd"/>
            <w:r w:rsidRPr="0081190A">
              <w:rPr>
                <w:rFonts w:ascii="Times New Roman" w:hAnsi="Times New Roman"/>
                <w:sz w:val="28"/>
                <w:szCs w:val="28"/>
              </w:rPr>
              <w:t xml:space="preserve"> ресурсам. Объяснять опасность загрязнения воды, почвы и атмосферы.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Охранять природу – значит охранять жизнь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Объяснять необходимость активной деятельности по охране природы.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Значение земли и других природных ресурсов как основы жизни и деятельности человечества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смысл экологической морали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деятельность государства по охране природы. Называть наказания, установленные законом для тех, кто наносит вред природе. 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Участие граждан в природоохранительной деятельности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Иллюстрировать примерами возможности общественных организаций и граждан в сбережении природы.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е «Человек и природа»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Итоговое повторение по теме «Человек в экономических отношениях»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Знать основные понятия курса, уметь объяснять основные тенденции в экономической сфере; применять знания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 xml:space="preserve"> практике</w:t>
            </w:r>
          </w:p>
        </w:tc>
      </w:tr>
      <w:tr w:rsidR="008502E6" w:rsidRPr="0081190A" w:rsidTr="00EE6D97">
        <w:tc>
          <w:tcPr>
            <w:tcW w:w="75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5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261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02E6" w:rsidRPr="0081190A" w:rsidRDefault="008502E6" w:rsidP="008502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02E6" w:rsidRPr="0081190A" w:rsidRDefault="008502E6" w:rsidP="008502E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502E6" w:rsidRDefault="008502E6" w:rsidP="008502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1190A">
        <w:rPr>
          <w:rFonts w:ascii="Times New Roman" w:hAnsi="Times New Roman"/>
          <w:b/>
          <w:sz w:val="28"/>
          <w:szCs w:val="28"/>
        </w:rPr>
        <w:lastRenderedPageBreak/>
        <w:t>Тематический план.</w:t>
      </w:r>
    </w:p>
    <w:p w:rsidR="008502E6" w:rsidRPr="0081190A" w:rsidRDefault="008502E6" w:rsidP="008502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 xml:space="preserve"> 8 класс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3646"/>
        <w:gridCol w:w="1087"/>
        <w:gridCol w:w="4339"/>
      </w:tblGrid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ind w:right="-5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</w:t>
            </w:r>
          </w:p>
          <w:p w:rsidR="008502E6" w:rsidRPr="0081190A" w:rsidRDefault="008502E6" w:rsidP="007D5B36">
            <w:pPr>
              <w:spacing w:after="0" w:line="360" w:lineRule="auto"/>
              <w:ind w:right="-5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</w:p>
        </w:tc>
      </w:tr>
      <w:tr w:rsidR="008502E6" w:rsidRPr="0081190A" w:rsidTr="007D5B36">
        <w:tc>
          <w:tcPr>
            <w:tcW w:w="9924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Глава 1. Личность и общество - 6 ч.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свое отношение к различным качествам человека.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Человек, общество, природа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Раскрывать смысл понятия «ноосфера». Оценивать утверждение о связи природы и общества и аргументировать свою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Использовать элементы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причинно-следственного анализа при характеристике глобальных проблем.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Как стать личностью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индивидуальность, личность. Описывать агенты социализации, оказывающие влияние на личность.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е «Личность и общество»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термины, уметь делать выводы, проводить анализ фактов</w:t>
            </w:r>
          </w:p>
        </w:tc>
      </w:tr>
      <w:tr w:rsidR="008502E6" w:rsidRPr="0081190A" w:rsidTr="007D5B36">
        <w:tc>
          <w:tcPr>
            <w:tcW w:w="9924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Глава 2. Сфера духовной культуры – 8 ч.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Сфера духовной жизни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общества. Выражать свое отношение к тенденциям в культурном развитии.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Мораль 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Долг и совесть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Осуществлять рефлексию своих нравственных ценностей.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Моральный выбор – это ответственность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Обосновывать свое отношение к непрерывному образованию.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науку как особую систему знаний.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Объяснять возрастание роли науки в современном обществе.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Религия как одно из форм культуры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Определять сущностные характеристики религии и ее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е «Сфера духовной культуры»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7D5B36">
        <w:tc>
          <w:tcPr>
            <w:tcW w:w="9924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Глава 3. Социальная сфера </w:t>
            </w:r>
            <w:r w:rsidR="00EE6D97" w:rsidRPr="0081190A">
              <w:rPr>
                <w:rFonts w:ascii="Times New Roman" w:hAnsi="Times New Roman"/>
                <w:b/>
                <w:sz w:val="28"/>
                <w:szCs w:val="28"/>
              </w:rPr>
              <w:t>– 5</w:t>
            </w: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СМИ, показывать пути их разрешения.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Называть позиции, определяющий статус личности. Различать предписанные и достигаемый статусы. Раскрывать и иллюстрировать примерами ролевой репертуар личности.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Объяснять причины ролевых различий по гендерному признаку. Описывать основные социальные роли старших подростков.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и правильно использовать понятия «этнос», «нация», «национальность». Конкретизировать примерами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е «Социальная сфера»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7D5B36">
        <w:tc>
          <w:tcPr>
            <w:tcW w:w="9924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Глава 4. Экономика – 14 ч.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Экономика и ее роль в жизни общества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Собственность 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системы. Описывать действие рыночного механизма формирования цен на товары и услуги.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экономические функции государства. Описывать различные формы вмешательства государства в рыночные отношения. Различать прямые и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Называть основные источники доходов граждан. Раскрывать причины неравенства доходов граждан.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Потребление 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Объяснять связь семейной экономики с инфляционными процессами.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Безработица, её причины и последствия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торговли на развитие мирового хозяйства.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е «Экономика»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курса, уметь объяснять основные тенденции в экономической сфере; уметь применять знания в практике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Повторение по теме «Экономика»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Повторение по теме «Социальная сфера»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курса, уметь объяснять основные тенденции в социальной сфере; уметь применять знания в практике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Итоговое повторение по теме «Личность и общество»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курса, уметь объяснять основные тенденции в экономической, духовной сфере; уметь применять знания в практике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46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7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339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02E6" w:rsidRPr="0081190A" w:rsidRDefault="008502E6" w:rsidP="008502E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02E6" w:rsidRDefault="008502E6" w:rsidP="008502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E6" w:rsidRDefault="008502E6" w:rsidP="008502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02E6" w:rsidRDefault="008502E6" w:rsidP="008502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1190A">
        <w:rPr>
          <w:rFonts w:ascii="Times New Roman" w:hAnsi="Times New Roman"/>
          <w:b/>
          <w:sz w:val="28"/>
          <w:szCs w:val="28"/>
        </w:rPr>
        <w:lastRenderedPageBreak/>
        <w:t xml:space="preserve">Тематически план. </w:t>
      </w:r>
    </w:p>
    <w:p w:rsidR="008502E6" w:rsidRPr="0081190A" w:rsidRDefault="008502E6" w:rsidP="008502E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976"/>
        <w:gridCol w:w="1134"/>
        <w:gridCol w:w="4962"/>
      </w:tblGrid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ind w:right="-5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деятельности </w:t>
            </w:r>
          </w:p>
          <w:p w:rsidR="008502E6" w:rsidRPr="0081190A" w:rsidRDefault="008502E6" w:rsidP="007D5B36">
            <w:pPr>
              <w:spacing w:after="0" w:line="360" w:lineRule="auto"/>
              <w:ind w:right="-5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</w:p>
        </w:tc>
      </w:tr>
      <w:tr w:rsidR="008502E6" w:rsidRPr="0081190A" w:rsidTr="007D5B36">
        <w:tc>
          <w:tcPr>
            <w:tcW w:w="9924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Глава 1. Политика - 11 ч.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власть и политику как социальные явления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Государство 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Раскрывать признаки суверенитета. Различать формы правления и государственного устройства.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Сопоставлять типы политических режимов. Называть и раскрывать основные принципы демократического устройства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Раскрывать принципы правового государства.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Раскрывать сущность гражданского общества. 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Местное самоуправление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местное самоуправление.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Участие граждан в</w:t>
            </w:r>
          </w:p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политической жизни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ценность и значимость гражданской активности.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Называть признаки политической партии показать их на примере одной из партий РФ. 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Роль политических партий в жизни общества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проявления многопартийности.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Практикум по теме «Политика и власть»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C9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Практикум по </w:t>
            </w:r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е «Политика»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 темы, уметь делать выводы, проводить анализ фактов</w:t>
            </w:r>
          </w:p>
        </w:tc>
      </w:tr>
      <w:tr w:rsidR="008502E6" w:rsidRPr="0081190A" w:rsidTr="007D5B36">
        <w:tc>
          <w:tcPr>
            <w:tcW w:w="9924" w:type="dxa"/>
            <w:gridSpan w:val="4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Глава 2. Право – 22 ч.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Роль права в жизни общества и государства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права» и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«юридические обязанности участников правоотношений». 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t>Разновидности правовых норм. Основные отрасли права.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Правонарушения и </w:t>
            </w:r>
          </w:p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юридическая ответственность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Различать правонарушение и правомерное поведение. Называть основные виды и признаки правонарушений. 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t>Право и закон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юридическую ответственность в качестве критерия правомерного поведения. Объяснять смысл презумпции невиновности.</w:t>
            </w: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t xml:space="preserve"> Объяснять отли</w:t>
            </w: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softHyphen/>
              <w:t>чие права от других соци</w:t>
            </w: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softHyphen/>
              <w:t>альных норм. Комментиро</w:t>
            </w: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softHyphen/>
              <w:t>вать некоторые определе</w:t>
            </w: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softHyphen/>
              <w:t>ния права.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</w:t>
            </w:r>
          </w:p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Конституцию РФ как закон высшей юридической силы. 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t>Призна</w:t>
            </w: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softHyphen/>
              <w:t>ки и особенности Конститу</w:t>
            </w: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softHyphen/>
              <w:t>ции как основного закона страны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Приводить конкретные примеры с опорой на текст Конституции РФ, подтверждающие её высшую юридическую силу. Называть главные задачи Конституции.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Основы</w:t>
            </w:r>
          </w:p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конституционного строя РФ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Объяснять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 xml:space="preserve">принципы правового государства в статьях 2, 10, 15, 17, 18 Конституции РФ. 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t>Формы прав</w:t>
            </w: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softHyphen/>
              <w:t>ления, государственного устройства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смысл понятия «права человека». Классифицировать права и свободы.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t>Декларация прав че</w:t>
            </w:r>
            <w:r w:rsidRPr="0081190A">
              <w:rPr>
                <w:rFonts w:ascii="Times New Roman" w:eastAsia="Arial Unicode MS" w:hAnsi="Times New Roman"/>
                <w:sz w:val="28"/>
                <w:szCs w:val="28"/>
              </w:rPr>
              <w:softHyphen/>
              <w:t>ловека и гражданина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Объяснять, почему Всеобщая декларация прав человека не является юридическим документом.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потребителя. Раскрывать на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примерах меры защиты прав потребителя.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условия заключения и расторжения брака. Приводить примеры прав и обязанностей супругов, родителей и детей. Находить информацию о семейных правоотношениях и извлекать её из адаптированных источников различного типа.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 xml:space="preserve">Характеризовать особенности уголовного права и уголовно-правовых отношений. Указывать объекты уголовно-правовых отношений. </w:t>
            </w: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Перечислять важнейшие признаки преступления. Отличать необходимую оборону от самосуда. Характеризовать специфику уголовной ответственности</w:t>
            </w:r>
          </w:p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несовершеннолетних.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РФ.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Международно-правовая защита жертв вооруженных конфликтов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смысл понятия «право на образование». Различать право на образование,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Практикум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теме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 xml:space="preserve"> «Право»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Объяснять основные понятия и юридич</w:t>
            </w:r>
            <w:r>
              <w:rPr>
                <w:rFonts w:ascii="Times New Roman" w:hAnsi="Times New Roman"/>
                <w:sz w:val="28"/>
                <w:szCs w:val="28"/>
              </w:rPr>
              <w:t>еские ситуации.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Повторение по теме «Право»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термины, уметь делать выводы, проводить анализ фактов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Итоговое повторение по теме «Политика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право</w:t>
            </w:r>
            <w:r w:rsidRPr="008119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190A">
              <w:rPr>
                <w:rFonts w:ascii="Times New Roman" w:hAnsi="Times New Roman"/>
                <w:sz w:val="28"/>
                <w:szCs w:val="28"/>
              </w:rPr>
              <w:t>Знать основные понятия и термины, уметь делать выводы, проводить анализ фактов</w:t>
            </w:r>
          </w:p>
        </w:tc>
      </w:tr>
      <w:tr w:rsidR="008502E6" w:rsidRPr="0081190A" w:rsidTr="007D5B36">
        <w:tc>
          <w:tcPr>
            <w:tcW w:w="852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502E6" w:rsidRPr="0081190A" w:rsidRDefault="008502E6" w:rsidP="007D5B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90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8502E6" w:rsidRPr="0081190A" w:rsidRDefault="008502E6" w:rsidP="007D5B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02E6" w:rsidRDefault="008502E6" w:rsidP="008502E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1"/>
        </w:rPr>
      </w:pPr>
    </w:p>
    <w:sectPr w:rsidR="0085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1AE7"/>
    <w:multiLevelType w:val="hybridMultilevel"/>
    <w:tmpl w:val="7A7E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7D6417"/>
    <w:multiLevelType w:val="hybridMultilevel"/>
    <w:tmpl w:val="C2FCF98C"/>
    <w:lvl w:ilvl="0" w:tplc="2C4CE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75E12"/>
    <w:multiLevelType w:val="hybridMultilevel"/>
    <w:tmpl w:val="9906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16A6B"/>
    <w:multiLevelType w:val="hybridMultilevel"/>
    <w:tmpl w:val="CCE28C58"/>
    <w:lvl w:ilvl="0" w:tplc="A7B44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32"/>
    <w:rsid w:val="004F6132"/>
    <w:rsid w:val="007D5B36"/>
    <w:rsid w:val="008502E6"/>
    <w:rsid w:val="009F653D"/>
    <w:rsid w:val="00A73D34"/>
    <w:rsid w:val="00B55DDB"/>
    <w:rsid w:val="00E30C92"/>
    <w:rsid w:val="00EE6D97"/>
    <w:rsid w:val="00F0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B61F-1A86-47BF-BF3D-79DBF23A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E6"/>
    <w:pPr>
      <w:ind w:left="720"/>
      <w:contextualSpacing/>
    </w:pPr>
  </w:style>
  <w:style w:type="character" w:styleId="a4">
    <w:name w:val="Hyperlink"/>
    <w:uiPriority w:val="99"/>
    <w:unhideWhenUsed/>
    <w:rsid w:val="008502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02E6"/>
  </w:style>
  <w:style w:type="table" w:styleId="a5">
    <w:name w:val="Table Grid"/>
    <w:basedOn w:val="a1"/>
    <w:uiPriority w:val="59"/>
    <w:rsid w:val="008502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502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502E6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8502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8502E6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10471</Words>
  <Characters>59686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Пух</dc:creator>
  <cp:keywords/>
  <dc:description/>
  <cp:lastModifiedBy>Анастасия Пух</cp:lastModifiedBy>
  <cp:revision>5</cp:revision>
  <dcterms:created xsi:type="dcterms:W3CDTF">2017-09-10T14:55:00Z</dcterms:created>
  <dcterms:modified xsi:type="dcterms:W3CDTF">2018-06-25T11:30:00Z</dcterms:modified>
</cp:coreProperties>
</file>