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DD" w:rsidRPr="002402DD" w:rsidRDefault="002402DD" w:rsidP="003A7A18">
      <w:pPr>
        <w:spacing w:before="0" w:beforeAutospacing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2402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2402D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402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заседания рабочей группы по введению ФГОС НОО, ФГОС ООО</w:t>
      </w:r>
    </w:p>
    <w:p w:rsidR="002402DD" w:rsidRPr="00FD3A5C" w:rsidRDefault="00FD3A5C" w:rsidP="003A7A18">
      <w:pPr>
        <w:spacing w:before="0" w:beforeAutospacing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06</w:t>
      </w:r>
      <w:r w:rsidR="002402DD" w:rsidRPr="002402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04</w:t>
      </w:r>
      <w:r w:rsidR="002402DD" w:rsidRPr="002402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2402DD" w:rsidRPr="002402D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</w:t>
      </w:r>
      <w:r w:rsidR="002402DD" w:rsidRPr="002402D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Присутствовали: 13 человек. </w:t>
      </w:r>
      <w:r w:rsidR="002402DD" w:rsidRPr="00FD3A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Отсутствовали: нет</w:t>
      </w:r>
    </w:p>
    <w:p w:rsidR="00F95B34" w:rsidRPr="002402DD" w:rsidRDefault="002402DD" w:rsidP="003A7A18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Повестка:</w:t>
      </w:r>
      <w:r w:rsidRPr="002402D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D3A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="00A335D3"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проверки готовности педагогов к переходу на новые ФГОС НОО и ООО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работы М</w:t>
      </w:r>
      <w:r w:rsidR="00F003A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ОУ «С</w:t>
      </w:r>
      <w:r w:rsidR="00F003A2">
        <w:rPr>
          <w:rFonts w:hAnsi="Times New Roman" w:cs="Times New Roman"/>
          <w:color w:val="000000"/>
          <w:sz w:val="24"/>
          <w:szCs w:val="24"/>
          <w:lang w:val="ru-RU"/>
        </w:rPr>
        <w:t>ОШ им. И.А. Пришкольника с.Валдгейм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», дорожной картой перехода на обучение по новым образовательным стандартам проведен контроль готовности педагогов к переходу на новые ФГОС НОО и ООО.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установить степень готовности педагогов к переходу и работе по новым ФГОС НОО и ООО.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Методы контроля: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анализ педагогического состава школы; анкетирование педагогов; собеседование с педагогами.</w:t>
      </w:r>
    </w:p>
    <w:p w:rsidR="00F95B34" w:rsidRPr="002402DD" w:rsidRDefault="00A335D3" w:rsidP="003A7A18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В указанные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проведено исследование педагогического коллектива школы по выявлению готовности к переходу на новые ФГОС НОО и ООО.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Количественный состав педагогических кадров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педагогов: </w:t>
      </w:r>
      <w:r w:rsidR="00F003A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1014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tbl>
      <w:tblPr>
        <w:tblW w:w="9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2"/>
        <w:gridCol w:w="1100"/>
        <w:gridCol w:w="990"/>
        <w:gridCol w:w="1125"/>
        <w:gridCol w:w="380"/>
        <w:gridCol w:w="489"/>
        <w:gridCol w:w="604"/>
        <w:gridCol w:w="453"/>
        <w:gridCol w:w="713"/>
        <w:gridCol w:w="908"/>
        <w:gridCol w:w="651"/>
      </w:tblGrid>
      <w:tr w:rsidR="00F95B34" w:rsidTr="005E4D17"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Педагоги-предметники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возраст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стаж, лет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F95B34" w:rsidTr="005E4D17">
        <w:tc>
          <w:tcPr>
            <w:tcW w:w="1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F95B34" w:rsidP="003A7A1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F95B34" w:rsidP="003A7A1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 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5–10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10–20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&gt; 20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101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F95B34" w:rsidP="003A7A18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A335D3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 w:rsidR="005E4D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обществознание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03A2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Default="00F003A2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3A2" w:rsidRPr="00F003A2" w:rsidRDefault="00F003A2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5E4D17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4D17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17" w:rsidRDefault="005E4D17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95B34" w:rsidTr="005E4D17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5E4D17" w:rsidRDefault="005E4D17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95B34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Курсовая подготовка педагогов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Педагоги своевременно проходят курсы повышения квалификации.</w:t>
      </w:r>
      <w:r w:rsidR="00910148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Повышение квалификации на курсах по обновленным ФГОС НОО и ФГОС ООО прошли следующие педагоги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2166"/>
        <w:gridCol w:w="3788"/>
        <w:gridCol w:w="2039"/>
      </w:tblGrid>
      <w:tr w:rsidR="003A7A18" w:rsidTr="003A7A1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2402DD" w:rsidRDefault="00A335D3" w:rsidP="003A7A18">
            <w:pPr>
              <w:spacing w:before="0" w:beforeAutospacing="0" w:after="0" w:afterAutospacing="0"/>
              <w:rPr>
                <w:lang w:val="ru-RU"/>
              </w:rPr>
            </w:pPr>
            <w:r w:rsidRPr="002402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 прохождения последней курсовой подготовки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2402DD" w:rsidRDefault="00A335D3" w:rsidP="003A7A18">
            <w:pPr>
              <w:spacing w:before="0" w:beforeAutospacing="0" w:after="0" w:afterAutospacing="0"/>
              <w:rPr>
                <w:lang w:val="ru-RU"/>
              </w:rPr>
            </w:pPr>
            <w:r w:rsidRPr="002402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курсовой подготовки, 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A335D3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прохождения курсовой подготовки</w:t>
            </w:r>
          </w:p>
        </w:tc>
      </w:tr>
      <w:tr w:rsidR="003A7A18" w:rsidTr="003A7A1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 С.А.,</w:t>
            </w:r>
          </w:p>
          <w:p w:rsidR="00910148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Н.В.</w:t>
            </w:r>
          </w:p>
          <w:p w:rsidR="00910148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Солодухина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2402DD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обновленных ФГОС НОО и ФГОС ООО в работе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ОГАОУ ДПО «ИРО ЕАО»</w:t>
            </w:r>
          </w:p>
        </w:tc>
      </w:tr>
      <w:tr w:rsidR="003A7A18" w:rsidTr="003A7A1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Митрофанова Л.Н.</w:t>
            </w:r>
          </w:p>
          <w:p w:rsidR="00910148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Терских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2402DD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современного учителя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910148" w:rsidP="003A7A1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ОГАОУ ДПО «ИРО ЕАО»</w:t>
            </w:r>
          </w:p>
        </w:tc>
      </w:tr>
      <w:tr w:rsidR="003A7A18" w:rsidTr="003A7A1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Якубенко О.А.,</w:t>
            </w:r>
          </w:p>
          <w:p w:rsidR="00910148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Кондрашова Л.П</w:t>
            </w:r>
          </w:p>
          <w:p w:rsidR="00910148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Камешкова Е.А.</w:t>
            </w:r>
          </w:p>
          <w:p w:rsidR="00910148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Ларкина Г.И.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910148" w:rsidRDefault="00910148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2402DD" w:rsidRDefault="00910148" w:rsidP="003A7A1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правового просвещения в школе, компетенции классного руководителя по ВР в соответствии с обновленным ФГОС-21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5B34" w:rsidRPr="008450D9" w:rsidRDefault="008450D9" w:rsidP="003A7A18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</w:tc>
      </w:tr>
    </w:tbl>
    <w:p w:rsidR="00F95B34" w:rsidRPr="002402DD" w:rsidRDefault="00A335D3" w:rsidP="003A7A1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Анкетирование педагогов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«Определение уровня сформированности профессиональных компетенций педагога»</w:t>
      </w:r>
    </w:p>
    <w:p w:rsidR="00F95B34" w:rsidRDefault="00A335D3" w:rsidP="003A7A1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Цель проведения – выявление уровня сформированности базовых компетенций педагогов, позволяющих эффективно осуществлять педагогическую деятельность.</w:t>
      </w:r>
      <w:r>
        <w:rPr>
          <w:rFonts w:hAnsi="Times New Roman" w:cs="Times New Roman"/>
          <w:color w:val="000000"/>
          <w:sz w:val="24"/>
          <w:szCs w:val="24"/>
        </w:rPr>
        <w:t> Вопросы анкеты составлены по направлениям базовых компетенций педагога:</w:t>
      </w:r>
    </w:p>
    <w:p w:rsidR="00F95B34" w:rsidRDefault="00A335D3" w:rsidP="003A7A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качества;</w:t>
      </w:r>
    </w:p>
    <w:p w:rsidR="00F95B34" w:rsidRPr="002402DD" w:rsidRDefault="00A335D3" w:rsidP="003A7A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постановка целей и задач педагогической деятельности;</w:t>
      </w:r>
    </w:p>
    <w:p w:rsidR="00F95B34" w:rsidRDefault="00A335D3" w:rsidP="003A7A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мотивация учебной деятельности;</w:t>
      </w:r>
    </w:p>
    <w:p w:rsidR="00F95B34" w:rsidRDefault="00A335D3" w:rsidP="003A7A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компетентность;</w:t>
      </w:r>
    </w:p>
    <w:p w:rsidR="00F95B34" w:rsidRPr="002402DD" w:rsidRDefault="00A335D3" w:rsidP="003A7A1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разработка программ педагогической деятельности и принятие педагогических решений;</w:t>
      </w:r>
    </w:p>
    <w:p w:rsidR="00F95B34" w:rsidRDefault="00A335D3" w:rsidP="003A7A18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 учебной деятельности.</w:t>
      </w:r>
    </w:p>
    <w:p w:rsidR="00F95B34" w:rsidRPr="002402DD" w:rsidRDefault="00A335D3" w:rsidP="003A7A1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педагогов выявил следующее:</w:t>
      </w:r>
    </w:p>
    <w:p w:rsidR="00F95B34" w:rsidRPr="002402DD" w:rsidRDefault="008450D9" w:rsidP="003A7A18">
      <w:pPr>
        <w:numPr>
          <w:ilvl w:val="0"/>
          <w:numId w:val="2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77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процентов педагогов школы имеют высокий уровень сформированности базовых компетенций. Они не имеют трудностей в разработке рабочих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программ, обоснованно используют методы и средства обучения, адекватные цели и задачам урока. Педагоги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владеют новыми образовательными технологиями, умеют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ситуацию успеха на занятии и находить позитивные стороны обучающихся. Также они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владеют 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различными способами оценивания и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сохраняют объективность при оценке обучающихся;</w:t>
      </w:r>
    </w:p>
    <w:p w:rsidR="00F95B34" w:rsidRPr="002402DD" w:rsidRDefault="008450D9" w:rsidP="003A7A18">
      <w:pPr>
        <w:numPr>
          <w:ilvl w:val="0"/>
          <w:numId w:val="2"/>
        </w:numPr>
        <w:spacing w:before="0" w:before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21 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школы имеют средний уровень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 базовых компетенций. Педагоги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умеют сохранять позитивные отношения с обучающимися, коллегами, они осознают цели и ценности педагогической деятельности. Испытывают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обучения;</w:t>
      </w:r>
    </w:p>
    <w:p w:rsidR="00F95B34" w:rsidRPr="002402DD" w:rsidRDefault="008450D9" w:rsidP="003A7A18">
      <w:pPr>
        <w:numPr>
          <w:ilvl w:val="0"/>
          <w:numId w:val="2"/>
        </w:numPr>
        <w:spacing w:before="0" w:before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процент педагогов показали низкий уровень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 базовых компетенций. Педагогов отличает стремление избегать эмоционально напряженных ситуаций в образовательном процессе. Испытывают затруднения в выборе форм и видов учебной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учеников, средств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и методов построения образовательного процесса и их обосновании.</w:t>
      </w:r>
    </w:p>
    <w:p w:rsidR="00F95B34" w:rsidRPr="002402DD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Собеседование с педагогами</w:t>
      </w:r>
    </w:p>
    <w:p w:rsidR="00F95B34" w:rsidRDefault="00A335D3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Собеседование с педагогами проводилось, чтобы установить, насколько они знают особенности новых ФГОС НОО или ФГОС ООО и их отличия от действующих, понимают суть внедрения новых образовательных стандартов. </w:t>
      </w:r>
      <w:r>
        <w:rPr>
          <w:rFonts w:hAnsi="Times New Roman" w:cs="Times New Roman"/>
          <w:color w:val="000000"/>
          <w:sz w:val="24"/>
          <w:szCs w:val="24"/>
        </w:rPr>
        <w:t>Результаты собеседования выявили следующее:</w:t>
      </w:r>
    </w:p>
    <w:p w:rsidR="00F95B34" w:rsidRPr="002402DD" w:rsidRDefault="00A335D3" w:rsidP="003A7A18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Знают особенности новых ФГОС и уверенно их называют 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77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педагогов.</w:t>
      </w:r>
    </w:p>
    <w:p w:rsidR="00F95B34" w:rsidRPr="002402DD" w:rsidRDefault="00A335D3" w:rsidP="003A7A18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Знают отличия новых ФГОС и уверенно их называют 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процентов педагогов.</w:t>
      </w:r>
    </w:p>
    <w:p w:rsidR="00F95B34" w:rsidRDefault="00A335D3" w:rsidP="003A7A18">
      <w:pPr>
        <w:numPr>
          <w:ilvl w:val="0"/>
          <w:numId w:val="3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Понимают суть внедрения новых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77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450D9" w:rsidRPr="008450D9" w:rsidRDefault="00A335D3" w:rsidP="003A7A18">
      <w:pPr>
        <w:numPr>
          <w:ilvl w:val="0"/>
          <w:numId w:val="3"/>
        </w:num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0D9">
        <w:rPr>
          <w:rFonts w:hAnsi="Times New Roman" w:cs="Times New Roman"/>
          <w:color w:val="000000"/>
          <w:sz w:val="24"/>
          <w:szCs w:val="24"/>
          <w:lang w:val="ru-RU"/>
        </w:rPr>
        <w:t>Знакомы со своей функцией в процессе перехода школы на новые ФГОС –</w:t>
      </w:r>
      <w:r w:rsidR="008450D9" w:rsidRPr="008450D9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8450D9">
        <w:rPr>
          <w:rFonts w:hAnsi="Times New Roman" w:cs="Times New Roman"/>
          <w:color w:val="000000"/>
          <w:sz w:val="24"/>
          <w:szCs w:val="24"/>
        </w:rPr>
        <w:t> </w:t>
      </w:r>
      <w:r w:rsidRPr="008450D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</w:t>
      </w:r>
    </w:p>
    <w:p w:rsidR="00F95B34" w:rsidRPr="008450D9" w:rsidRDefault="00A335D3" w:rsidP="003A7A18">
      <w:pPr>
        <w:spacing w:before="0" w:before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8450D9"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F95B34" w:rsidRPr="002402DD" w:rsidRDefault="00A335D3" w:rsidP="003A7A18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Большинство педагогов имеют высокую квалификацию, высокий и средний уровень сформированности базовых педагогических компетенций.</w:t>
      </w:r>
    </w:p>
    <w:p w:rsidR="00F95B34" w:rsidRPr="002402DD" w:rsidRDefault="008450D9" w:rsidP="003A7A18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69 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="00A335D3">
        <w:rPr>
          <w:rFonts w:hAnsi="Times New Roman" w:cs="Times New Roman"/>
          <w:color w:val="000000"/>
          <w:sz w:val="24"/>
          <w:szCs w:val="24"/>
        </w:rPr>
        <w:t> 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 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335D3" w:rsidRPr="002402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95B34" w:rsidRPr="002402DD" w:rsidRDefault="00A335D3" w:rsidP="003A7A18">
      <w:pPr>
        <w:numPr>
          <w:ilvl w:val="0"/>
          <w:numId w:val="4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Бол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 xml:space="preserve">ьшинство 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педагогов знакомы с новым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ФГОС НОО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 xml:space="preserve"> и ФГОС ООО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, могут назвать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особенности и отличия от действующего стандарта, понимают суть его внедрения и свою функцию в переходе на новый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ФГОС.</w:t>
      </w:r>
    </w:p>
    <w:p w:rsidR="008450D9" w:rsidRDefault="008450D9" w:rsidP="003A7A18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5B34" w:rsidRDefault="00A335D3" w:rsidP="003A7A18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F95B34" w:rsidRDefault="00A335D3" w:rsidP="003A7A18">
      <w:pPr>
        <w:numPr>
          <w:ilvl w:val="0"/>
          <w:numId w:val="5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Зам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 xml:space="preserve">естителю 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по 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УВ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50D9">
        <w:rPr>
          <w:rFonts w:hAnsi="Times New Roman" w:cs="Times New Roman"/>
          <w:color w:val="000000"/>
          <w:sz w:val="24"/>
          <w:szCs w:val="24"/>
          <w:lang w:val="ru-RU"/>
        </w:rPr>
        <w:t>Солодухиной О.В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2DD">
        <w:rPr>
          <w:rFonts w:hAnsi="Times New Roman" w:cs="Times New Roman"/>
          <w:color w:val="000000"/>
          <w:sz w:val="24"/>
          <w:szCs w:val="24"/>
          <w:lang w:val="ru-RU"/>
        </w:rPr>
        <w:t>обновить план-график курсовой подготовки с учетом потребностей педагогического коллектива.</w:t>
      </w:r>
    </w:p>
    <w:p w:rsidR="003A7A18" w:rsidRPr="003A7A18" w:rsidRDefault="003A7A18" w:rsidP="003A7A18">
      <w:pPr>
        <w:numPr>
          <w:ilvl w:val="0"/>
          <w:numId w:val="5"/>
        </w:numPr>
        <w:spacing w:before="0" w:before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подготовки к переходу на обучение по новым ФГОС учителям-предметникам ознакомиться с конструктором рабочих программ учебных предметов, методическими видеоуроками на сайте 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3A7A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</w:p>
    <w:p w:rsidR="003A7A18" w:rsidRDefault="003A7A18" w:rsidP="003A7A18">
      <w:pPr>
        <w:spacing w:before="0" w:before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3A7A18" w:rsidRDefault="003A7A18" w:rsidP="003A7A18">
      <w:pPr>
        <w:spacing w:before="0" w:before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А.Я. Бялик</w:t>
      </w:r>
    </w:p>
    <w:p w:rsidR="003A7A18" w:rsidRDefault="003A7A18" w:rsidP="003A7A18">
      <w:pPr>
        <w:spacing w:before="0" w:before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7A18" w:rsidRPr="003A7A18" w:rsidRDefault="003A7A18" w:rsidP="003A7A18">
      <w:pPr>
        <w:spacing w:before="0" w:beforeAutospacing="0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Е.Л. Метелева</w:t>
      </w:r>
    </w:p>
    <w:p w:rsidR="00F95B34" w:rsidRPr="002402DD" w:rsidRDefault="00F95B34" w:rsidP="003A7A1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5B34" w:rsidRPr="002402DD" w:rsidSect="003A7A18">
      <w:pgSz w:w="11907" w:h="16839"/>
      <w:pgMar w:top="567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1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2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86C8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8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8085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02DD"/>
    <w:rsid w:val="002D33B1"/>
    <w:rsid w:val="002D3591"/>
    <w:rsid w:val="003514A0"/>
    <w:rsid w:val="003A7A18"/>
    <w:rsid w:val="004F7E17"/>
    <w:rsid w:val="005A05CE"/>
    <w:rsid w:val="005E4D17"/>
    <w:rsid w:val="00653AF6"/>
    <w:rsid w:val="008450D9"/>
    <w:rsid w:val="00910148"/>
    <w:rsid w:val="00A335D3"/>
    <w:rsid w:val="00B73A5A"/>
    <w:rsid w:val="00C747EB"/>
    <w:rsid w:val="00E438A1"/>
    <w:rsid w:val="00F003A2"/>
    <w:rsid w:val="00F01E19"/>
    <w:rsid w:val="00F95B34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dc:description>Подготовлено экспертами Актион-МЦФЭР</dc:description>
  <cp:lastModifiedBy>Школа</cp:lastModifiedBy>
  <cp:revision>2</cp:revision>
  <dcterms:created xsi:type="dcterms:W3CDTF">2022-06-06T00:10:00Z</dcterms:created>
  <dcterms:modified xsi:type="dcterms:W3CDTF">2022-06-06T00:10:00Z</dcterms:modified>
</cp:coreProperties>
</file>